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B6EFE" w14:textId="1736D8A0" w:rsidR="0032147D" w:rsidRPr="00236C63" w:rsidRDefault="0032147D" w:rsidP="0032147D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hAnsi="Arial" w:cs="Arial"/>
          <w:b/>
          <w:bCs/>
          <w:lang w:val="pt-BR"/>
        </w:rPr>
      </w:pPr>
      <w:r w:rsidRPr="00236C63">
        <w:rPr>
          <w:rFonts w:ascii="Arial" w:hAnsi="Arial" w:cs="Arial"/>
          <w:b/>
          <w:bCs/>
          <w:lang w:val="pt-BR"/>
        </w:rPr>
        <w:t xml:space="preserve">3GPP TSG RAN WG2 </w:t>
      </w:r>
      <w:r w:rsidR="00E04436" w:rsidRPr="00E04436">
        <w:rPr>
          <w:rFonts w:ascii="Arial" w:hAnsi="Arial" w:cs="Arial"/>
          <w:b/>
          <w:bCs/>
          <w:lang w:val="pt-BR"/>
        </w:rPr>
        <w:t>119-bis-e</w:t>
      </w:r>
      <w:r w:rsidRPr="00236C63">
        <w:rPr>
          <w:rFonts w:ascii="Arial" w:hAnsi="Arial" w:cs="Arial"/>
          <w:b/>
          <w:bCs/>
          <w:lang w:val="pt-BR"/>
        </w:rPr>
        <w:tab/>
      </w:r>
      <w:r w:rsidRPr="00236C63">
        <w:rPr>
          <w:rFonts w:ascii="Arial" w:hAnsi="Arial" w:cs="Arial"/>
          <w:b/>
          <w:bCs/>
          <w:lang w:val="pt-BR"/>
        </w:rPr>
        <w:tab/>
        <w:t>R2-</w:t>
      </w:r>
      <w:r w:rsidR="00CB4397" w:rsidRPr="00CB4397">
        <w:t xml:space="preserve"> </w:t>
      </w:r>
      <w:r w:rsidR="00CB4397" w:rsidRPr="00CB4397">
        <w:rPr>
          <w:rFonts w:ascii="Arial" w:hAnsi="Arial" w:cs="Arial"/>
          <w:b/>
          <w:bCs/>
          <w:lang w:val="pt-BR"/>
        </w:rPr>
        <w:t>221076</w:t>
      </w:r>
      <w:r w:rsidR="00CB4397">
        <w:rPr>
          <w:rFonts w:ascii="Arial" w:hAnsi="Arial" w:cs="Arial"/>
          <w:b/>
          <w:bCs/>
          <w:lang w:val="pt-BR"/>
        </w:rPr>
        <w:t>9</w:t>
      </w:r>
    </w:p>
    <w:p w14:paraId="758DD4B8" w14:textId="6C35C591" w:rsidR="0032147D" w:rsidRPr="00236C63" w:rsidRDefault="0032147D" w:rsidP="0032147D">
      <w:pPr>
        <w:pStyle w:val="CRCoverPage"/>
        <w:jc w:val="both"/>
        <w:outlineLvl w:val="0"/>
        <w:rPr>
          <w:rFonts w:ascii="Times New Roman" w:hAnsi="Times New Roman"/>
          <w:b/>
          <w:sz w:val="24"/>
          <w:szCs w:val="24"/>
          <w:lang w:val="en-US"/>
        </w:rPr>
      </w:pPr>
      <w:r w:rsidRPr="00236C63">
        <w:rPr>
          <w:rFonts w:eastAsia="MS Mincho" w:cs="Arial"/>
          <w:b/>
          <w:bCs/>
          <w:sz w:val="24"/>
          <w:szCs w:val="24"/>
          <w:lang w:eastAsia="ja-JP"/>
        </w:rPr>
        <w:t>e-Meeting</w:t>
      </w:r>
      <w:r w:rsidRPr="0081286A">
        <w:rPr>
          <w:rFonts w:eastAsia="MS Mincho" w:cs="Arial"/>
          <w:b/>
          <w:bCs/>
          <w:sz w:val="24"/>
          <w:szCs w:val="24"/>
          <w:lang w:eastAsia="ja-JP"/>
        </w:rPr>
        <w:t>,</w:t>
      </w:r>
      <w:r w:rsidR="00625189" w:rsidRPr="0081286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="008006EA" w:rsidRPr="008006EA">
        <w:rPr>
          <w:rFonts w:eastAsia="MS Mincho" w:cs="Arial"/>
          <w:b/>
          <w:bCs/>
          <w:sz w:val="24"/>
          <w:szCs w:val="24"/>
          <w:lang w:eastAsia="ja-JP"/>
        </w:rPr>
        <w:t>October</w:t>
      </w:r>
      <w:r w:rsidR="008006E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="008006EA" w:rsidRPr="008006EA">
        <w:rPr>
          <w:rFonts w:eastAsia="MS Mincho" w:cs="Arial"/>
          <w:b/>
          <w:bCs/>
          <w:sz w:val="24"/>
          <w:szCs w:val="24"/>
          <w:lang w:eastAsia="ja-JP"/>
        </w:rPr>
        <w:t>10th - 19th, 2022</w:t>
      </w:r>
    </w:p>
    <w:p w14:paraId="49C683B7" w14:textId="77777777" w:rsidR="00136C56" w:rsidRPr="00236C63" w:rsidRDefault="00136C56" w:rsidP="005E56C2">
      <w:pPr>
        <w:pStyle w:val="CRCoverPage"/>
        <w:jc w:val="both"/>
        <w:outlineLvl w:val="0"/>
        <w:rPr>
          <w:rFonts w:ascii="Times New Roman" w:hAnsi="Times New Roman"/>
          <w:b/>
          <w:sz w:val="24"/>
          <w:lang w:val="en-US"/>
        </w:rPr>
      </w:pPr>
    </w:p>
    <w:p w14:paraId="5FB7E722" w14:textId="1D110121" w:rsidR="00E90E49" w:rsidRPr="00236C63" w:rsidRDefault="00E90E49" w:rsidP="005E56C2">
      <w:pPr>
        <w:pStyle w:val="3GPPHeader"/>
        <w:jc w:val="both"/>
      </w:pPr>
      <w:r w:rsidRPr="00236C63">
        <w:t>Agenda Item:</w:t>
      </w:r>
      <w:r w:rsidRPr="00236C63">
        <w:tab/>
      </w:r>
      <w:r w:rsidR="009B5E39" w:rsidRPr="00236C63">
        <w:t>8.7.4</w:t>
      </w:r>
    </w:p>
    <w:p w14:paraId="2D2AF385" w14:textId="0DCABBCA" w:rsidR="00E90E49" w:rsidRPr="00236C63" w:rsidRDefault="003D3C45" w:rsidP="005E56C2">
      <w:pPr>
        <w:pStyle w:val="3GPPHeader"/>
        <w:jc w:val="both"/>
      </w:pPr>
      <w:r w:rsidRPr="00236C63">
        <w:t>Source:</w:t>
      </w:r>
      <w:r w:rsidR="00E90E49" w:rsidRPr="00236C63">
        <w:tab/>
      </w:r>
      <w:r w:rsidR="009B5E39" w:rsidRPr="0081286A">
        <w:t>L</w:t>
      </w:r>
      <w:r w:rsidR="00C81794" w:rsidRPr="0081286A">
        <w:t>ockheed Martin</w:t>
      </w:r>
    </w:p>
    <w:p w14:paraId="64D45340" w14:textId="77949097" w:rsidR="00531215" w:rsidRPr="00236C63" w:rsidRDefault="003D3C45" w:rsidP="008674CA">
      <w:pPr>
        <w:pStyle w:val="3GPPHeader"/>
        <w:jc w:val="both"/>
      </w:pPr>
      <w:r w:rsidRPr="00236C63">
        <w:t>Title:</w:t>
      </w:r>
      <w:r w:rsidR="00E90E49" w:rsidRPr="00236C63">
        <w:tab/>
      </w:r>
      <w:r w:rsidR="005C670C" w:rsidRPr="00236C63">
        <w:t>Network</w:t>
      </w:r>
      <w:r w:rsidR="009B5E39" w:rsidRPr="00236C63">
        <w:t>-driven NTN-NTN Mobility Considerations</w:t>
      </w:r>
    </w:p>
    <w:p w14:paraId="4C4FA8C4" w14:textId="33C63C0E" w:rsidR="00E90E49" w:rsidRPr="00236C63" w:rsidRDefault="00D52012" w:rsidP="005E56C2">
      <w:pPr>
        <w:pStyle w:val="3GPPHeader"/>
        <w:jc w:val="both"/>
      </w:pPr>
      <w:r w:rsidRPr="00236C63">
        <w:t>Document for:</w:t>
      </w:r>
      <w:r w:rsidRPr="00236C63">
        <w:tab/>
        <w:t>Discussion</w:t>
      </w:r>
    </w:p>
    <w:p w14:paraId="3E96BFCD" w14:textId="1C835B6A" w:rsidR="00342E02" w:rsidRPr="00236C63" w:rsidRDefault="00E90E49" w:rsidP="005E56C2">
      <w:pPr>
        <w:pStyle w:val="Heading1"/>
        <w:jc w:val="both"/>
      </w:pPr>
      <w:r w:rsidRPr="00236C63">
        <w:t>Introduction</w:t>
      </w:r>
    </w:p>
    <w:p w14:paraId="40EFD833" w14:textId="1F4F7B80" w:rsidR="00AB0136" w:rsidRPr="00236C63" w:rsidRDefault="00155169" w:rsidP="005C5523">
      <w:pPr>
        <w:pStyle w:val="Comments"/>
        <w:jc w:val="both"/>
        <w:rPr>
          <w:rFonts w:ascii="Times New Roman" w:hAnsi="Times New Roman"/>
          <w:i w:val="0"/>
          <w:iCs/>
          <w:sz w:val="24"/>
        </w:rPr>
      </w:pPr>
      <w:r w:rsidRPr="00236C63">
        <w:rPr>
          <w:rFonts w:ascii="Times New Roman" w:hAnsi="Times New Roman"/>
          <w:i w:val="0"/>
          <w:iCs/>
          <w:sz w:val="24"/>
        </w:rPr>
        <w:t xml:space="preserve">The WID </w:t>
      </w:r>
      <w:r w:rsidR="00AB0136" w:rsidRPr="00236C63">
        <w:rPr>
          <w:rFonts w:ascii="Times New Roman" w:hAnsi="Times New Roman"/>
          <w:i w:val="0"/>
          <w:iCs/>
          <w:sz w:val="24"/>
        </w:rPr>
        <w:t>on</w:t>
      </w:r>
      <w:r w:rsidR="009B5E39" w:rsidRPr="00236C63">
        <w:rPr>
          <w:rFonts w:ascii="Times New Roman" w:hAnsi="Times New Roman"/>
          <w:i w:val="0"/>
          <w:iCs/>
          <w:sz w:val="24"/>
        </w:rPr>
        <w:t xml:space="preserve"> R18 </w:t>
      </w:r>
      <w:r w:rsidR="00AB0136" w:rsidRPr="00236C63">
        <w:rPr>
          <w:rFonts w:ascii="Times New Roman" w:hAnsi="Times New Roman"/>
          <w:i w:val="0"/>
          <w:iCs/>
          <w:sz w:val="24"/>
        </w:rPr>
        <w:t>NR-NTN [1] includes the following objective on NTN-NTN measurement/mobility and continuity enhancements:</w:t>
      </w:r>
    </w:p>
    <w:p w14:paraId="4741AEF2" w14:textId="77777777" w:rsidR="00AB0136" w:rsidRPr="00236C63" w:rsidRDefault="00AB0136" w:rsidP="005C5523">
      <w:pPr>
        <w:pStyle w:val="Comments"/>
        <w:jc w:val="both"/>
        <w:rPr>
          <w:rFonts w:ascii="Times New Roman" w:hAnsi="Times New Roman"/>
          <w:i w:val="0"/>
          <w:iCs/>
          <w:sz w:val="24"/>
        </w:rPr>
      </w:pPr>
    </w:p>
    <w:p w14:paraId="16837BBD" w14:textId="77777777" w:rsidR="0007602D" w:rsidRPr="00236C63" w:rsidRDefault="00AB0136" w:rsidP="0007602D">
      <w:pPr>
        <w:numPr>
          <w:ilvl w:val="1"/>
          <w:numId w:val="48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236C63">
        <w:rPr>
          <w:rFonts w:eastAsia="Times New Roman"/>
          <w:bCs/>
          <w:sz w:val="20"/>
          <w:szCs w:val="20"/>
          <w:lang w:val="en-GB" w:eastAsia="en-GB"/>
        </w:rPr>
        <w:t>Specify NTN-NTN handover enhancement for RRC_CONNECTED UEs in the quasi-earth-fixed cell and earth-moving cell to reduce the signalling overhead.</w:t>
      </w:r>
      <w:r w:rsidR="0007602D" w:rsidRPr="00236C63">
        <w:rPr>
          <w:rFonts w:eastAsia="Times New Roman"/>
          <w:bCs/>
          <w:sz w:val="20"/>
          <w:szCs w:val="20"/>
          <w:lang w:val="en-GB" w:eastAsia="en-GB"/>
        </w:rPr>
        <w:t xml:space="preserve"> </w:t>
      </w:r>
      <w:r w:rsidR="0007602D" w:rsidRPr="00236C63">
        <w:rPr>
          <w:bCs/>
          <w:sz w:val="20"/>
          <w:szCs w:val="20"/>
        </w:rPr>
        <w:t>[RAN2, RAN3]</w:t>
      </w:r>
    </w:p>
    <w:p w14:paraId="71625D5F" w14:textId="4D2EB0B7" w:rsidR="007A3C1D" w:rsidRPr="00236C63" w:rsidRDefault="007A3C1D" w:rsidP="000B7BC4">
      <w:pPr>
        <w:overflowPunct w:val="0"/>
        <w:autoSpaceDE w:val="0"/>
        <w:autoSpaceDN w:val="0"/>
        <w:adjustRightInd w:val="0"/>
        <w:spacing w:after="180"/>
        <w:ind w:left="1440"/>
        <w:textAlignment w:val="baseline"/>
        <w:rPr>
          <w:rFonts w:eastAsia="Times New Roman"/>
          <w:bCs/>
          <w:sz w:val="20"/>
          <w:szCs w:val="20"/>
          <w:lang w:val="en-GB" w:eastAsia="en-GB"/>
        </w:rPr>
      </w:pPr>
    </w:p>
    <w:p w14:paraId="3C2412E5" w14:textId="1E9D9A7F" w:rsidR="00AB0136" w:rsidRPr="00236C63" w:rsidRDefault="00AB0136" w:rsidP="005C5523">
      <w:pPr>
        <w:pStyle w:val="Comments"/>
        <w:jc w:val="both"/>
        <w:rPr>
          <w:rFonts w:ascii="Times New Roman" w:hAnsi="Times New Roman"/>
          <w:i w:val="0"/>
          <w:iCs/>
          <w:sz w:val="24"/>
        </w:rPr>
      </w:pPr>
      <w:bookmarkStart w:id="0" w:name="_Hlk110324940"/>
      <w:r w:rsidRPr="00236C63">
        <w:rPr>
          <w:rFonts w:ascii="Times New Roman" w:hAnsi="Times New Roman"/>
          <w:i w:val="0"/>
          <w:iCs/>
          <w:sz w:val="24"/>
        </w:rPr>
        <w:t>There ha</w:t>
      </w:r>
      <w:r w:rsidR="00CB5C31" w:rsidRPr="00236C63">
        <w:rPr>
          <w:rFonts w:ascii="Times New Roman" w:hAnsi="Times New Roman"/>
          <w:i w:val="0"/>
          <w:iCs/>
          <w:sz w:val="24"/>
        </w:rPr>
        <w:t>s</w:t>
      </w:r>
      <w:r w:rsidRPr="00236C63">
        <w:rPr>
          <w:rFonts w:ascii="Times New Roman" w:hAnsi="Times New Roman"/>
          <w:i w:val="0"/>
          <w:iCs/>
          <w:sz w:val="24"/>
        </w:rPr>
        <w:t xml:space="preserve"> been progress </w:t>
      </w:r>
      <w:r w:rsidR="0081286A">
        <w:rPr>
          <w:rFonts w:ascii="Times New Roman" w:hAnsi="Times New Roman"/>
          <w:i w:val="0"/>
          <w:iCs/>
          <w:sz w:val="24"/>
        </w:rPr>
        <w:t xml:space="preserve">made </w:t>
      </w:r>
      <w:r w:rsidRPr="00236C63">
        <w:rPr>
          <w:rFonts w:ascii="Times New Roman" w:hAnsi="Times New Roman"/>
          <w:i w:val="0"/>
          <w:iCs/>
          <w:sz w:val="24"/>
        </w:rPr>
        <w:t xml:space="preserve">related to </w:t>
      </w:r>
      <w:r w:rsidR="0081286A">
        <w:rPr>
          <w:rFonts w:ascii="Times New Roman" w:hAnsi="Times New Roman"/>
          <w:i w:val="0"/>
          <w:iCs/>
          <w:sz w:val="24"/>
        </w:rPr>
        <w:t xml:space="preserve">NTN-NTN </w:t>
      </w:r>
      <w:r w:rsidRPr="00236C63">
        <w:rPr>
          <w:rFonts w:ascii="Times New Roman" w:hAnsi="Times New Roman"/>
          <w:i w:val="0"/>
          <w:iCs/>
          <w:sz w:val="24"/>
        </w:rPr>
        <w:t xml:space="preserve">mobility </w:t>
      </w:r>
      <w:r w:rsidR="00CB5C31" w:rsidRPr="00236C63">
        <w:rPr>
          <w:rFonts w:ascii="Times New Roman" w:hAnsi="Times New Roman"/>
          <w:i w:val="0"/>
          <w:iCs/>
          <w:sz w:val="24"/>
        </w:rPr>
        <w:t>enhancements</w:t>
      </w:r>
      <w:r w:rsidR="0007602D" w:rsidRPr="00236C63">
        <w:rPr>
          <w:rFonts w:ascii="Times New Roman" w:hAnsi="Times New Roman"/>
          <w:i w:val="0"/>
          <w:iCs/>
          <w:sz w:val="24"/>
        </w:rPr>
        <w:t>, such as location</w:t>
      </w:r>
      <w:r w:rsidR="00C3140B">
        <w:rPr>
          <w:rFonts w:ascii="Times New Roman" w:hAnsi="Times New Roman"/>
          <w:i w:val="0"/>
          <w:iCs/>
          <w:sz w:val="24"/>
        </w:rPr>
        <w:t>-</w:t>
      </w:r>
      <w:r w:rsidR="0081286A">
        <w:rPr>
          <w:rFonts w:ascii="Times New Roman" w:hAnsi="Times New Roman"/>
          <w:i w:val="0"/>
          <w:iCs/>
          <w:sz w:val="24"/>
        </w:rPr>
        <w:t>based</w:t>
      </w:r>
      <w:r w:rsidR="0007602D" w:rsidRPr="00236C63">
        <w:rPr>
          <w:rFonts w:ascii="Times New Roman" w:hAnsi="Times New Roman"/>
          <w:i w:val="0"/>
          <w:iCs/>
          <w:sz w:val="24"/>
        </w:rPr>
        <w:t xml:space="preserve"> and time</w:t>
      </w:r>
      <w:r w:rsidR="00C3140B">
        <w:rPr>
          <w:rFonts w:ascii="Times New Roman" w:hAnsi="Times New Roman"/>
          <w:i w:val="0"/>
          <w:iCs/>
          <w:sz w:val="24"/>
        </w:rPr>
        <w:t>-</w:t>
      </w:r>
      <w:r w:rsidR="00CB5C31" w:rsidRPr="00236C63">
        <w:rPr>
          <w:rFonts w:ascii="Times New Roman" w:hAnsi="Times New Roman"/>
          <w:i w:val="0"/>
          <w:iCs/>
          <w:sz w:val="24"/>
        </w:rPr>
        <w:t xml:space="preserve">based </w:t>
      </w:r>
      <w:r w:rsidR="0081286A">
        <w:rPr>
          <w:rFonts w:ascii="Times New Roman" w:hAnsi="Times New Roman"/>
          <w:i w:val="0"/>
          <w:iCs/>
          <w:sz w:val="24"/>
        </w:rPr>
        <w:t>conditional handover (</w:t>
      </w:r>
      <w:r w:rsidR="00CB5C31" w:rsidRPr="00236C63">
        <w:rPr>
          <w:rFonts w:ascii="Times New Roman" w:hAnsi="Times New Roman"/>
          <w:i w:val="0"/>
          <w:iCs/>
          <w:sz w:val="24"/>
        </w:rPr>
        <w:t>CHO</w:t>
      </w:r>
      <w:r w:rsidR="0081286A">
        <w:rPr>
          <w:rFonts w:ascii="Times New Roman" w:hAnsi="Times New Roman"/>
          <w:i w:val="0"/>
          <w:iCs/>
          <w:sz w:val="24"/>
        </w:rPr>
        <w:t>),</w:t>
      </w:r>
      <w:r w:rsidR="00CB5C31" w:rsidRPr="00236C63">
        <w:rPr>
          <w:rFonts w:ascii="Times New Roman" w:hAnsi="Times New Roman"/>
          <w:i w:val="0"/>
          <w:iCs/>
          <w:sz w:val="24"/>
        </w:rPr>
        <w:t xml:space="preserve"> </w:t>
      </w:r>
      <w:r w:rsidR="0007602D" w:rsidRPr="00236C63">
        <w:rPr>
          <w:rFonts w:ascii="Times New Roman" w:hAnsi="Times New Roman"/>
          <w:i w:val="0"/>
          <w:iCs/>
          <w:sz w:val="24"/>
        </w:rPr>
        <w:t>i</w:t>
      </w:r>
      <w:r w:rsidR="00CB5C31" w:rsidRPr="00236C63">
        <w:rPr>
          <w:rFonts w:ascii="Times New Roman" w:hAnsi="Times New Roman"/>
          <w:i w:val="0"/>
          <w:iCs/>
          <w:sz w:val="24"/>
        </w:rPr>
        <w:t>n previous meetings</w:t>
      </w:r>
      <w:r w:rsidR="0081286A">
        <w:rPr>
          <w:rFonts w:ascii="Times New Roman" w:hAnsi="Times New Roman"/>
          <w:i w:val="0"/>
          <w:iCs/>
          <w:sz w:val="24"/>
        </w:rPr>
        <w:t xml:space="preserve">.  </w:t>
      </w:r>
      <w:r w:rsidR="0007602D" w:rsidRPr="00236C63">
        <w:rPr>
          <w:rFonts w:ascii="Times New Roman" w:hAnsi="Times New Roman"/>
          <w:i w:val="0"/>
          <w:iCs/>
          <w:sz w:val="24"/>
        </w:rPr>
        <w:t>Th</w:t>
      </w:r>
      <w:r w:rsidR="00CB5C31" w:rsidRPr="00236C63">
        <w:rPr>
          <w:rFonts w:ascii="Times New Roman" w:hAnsi="Times New Roman"/>
          <w:i w:val="0"/>
          <w:iCs/>
          <w:sz w:val="24"/>
        </w:rPr>
        <w:t>ese enhancements seek to</w:t>
      </w:r>
      <w:r w:rsidR="0007602D" w:rsidRPr="00236C63">
        <w:rPr>
          <w:rFonts w:ascii="Times New Roman" w:hAnsi="Times New Roman"/>
          <w:i w:val="0"/>
          <w:iCs/>
          <w:sz w:val="24"/>
        </w:rPr>
        <w:t xml:space="preserve"> improve handover </w:t>
      </w:r>
      <w:r w:rsidR="003443C4" w:rsidRPr="00236C63">
        <w:rPr>
          <w:rFonts w:ascii="Times New Roman" w:hAnsi="Times New Roman"/>
          <w:i w:val="0"/>
          <w:iCs/>
          <w:sz w:val="24"/>
        </w:rPr>
        <w:t xml:space="preserve">performance, </w:t>
      </w:r>
      <w:bookmarkEnd w:id="0"/>
      <w:r w:rsidR="003443C4" w:rsidRPr="00236C63">
        <w:rPr>
          <w:rFonts w:ascii="Times New Roman" w:hAnsi="Times New Roman"/>
          <w:i w:val="0"/>
          <w:iCs/>
          <w:sz w:val="24"/>
        </w:rPr>
        <w:t xml:space="preserve">minimize connection drop, </w:t>
      </w:r>
      <w:r w:rsidR="0007602D" w:rsidRPr="00236C63">
        <w:rPr>
          <w:rFonts w:ascii="Times New Roman" w:hAnsi="Times New Roman"/>
          <w:i w:val="0"/>
          <w:iCs/>
          <w:sz w:val="24"/>
        </w:rPr>
        <w:t>and also avoid the signaling storm associated with the handover</w:t>
      </w:r>
      <w:r w:rsidR="003443C4" w:rsidRPr="00236C63">
        <w:rPr>
          <w:rFonts w:ascii="Times New Roman" w:hAnsi="Times New Roman"/>
          <w:i w:val="0"/>
          <w:iCs/>
          <w:sz w:val="24"/>
        </w:rPr>
        <w:t xml:space="preserve"> [2][3]</w:t>
      </w:r>
      <w:r w:rsidR="0007602D" w:rsidRPr="00236C63">
        <w:rPr>
          <w:rFonts w:ascii="Times New Roman" w:hAnsi="Times New Roman"/>
          <w:i w:val="0"/>
          <w:iCs/>
          <w:sz w:val="24"/>
        </w:rPr>
        <w:t xml:space="preserve">. </w:t>
      </w:r>
    </w:p>
    <w:p w14:paraId="2ED7DF9D" w14:textId="2AAA5231" w:rsidR="00AB0136" w:rsidRPr="00236C63" w:rsidRDefault="00AB0136" w:rsidP="005C5523">
      <w:pPr>
        <w:pStyle w:val="Comments"/>
        <w:jc w:val="both"/>
        <w:rPr>
          <w:rFonts w:ascii="Times New Roman" w:hAnsi="Times New Roman"/>
          <w:i w:val="0"/>
          <w:iCs/>
          <w:sz w:val="24"/>
        </w:rPr>
      </w:pPr>
    </w:p>
    <w:p w14:paraId="50DF6FBB" w14:textId="664B25DE" w:rsidR="0004735C" w:rsidRPr="00236C63" w:rsidRDefault="00AB0136" w:rsidP="005C5523">
      <w:pPr>
        <w:pStyle w:val="Comments"/>
        <w:jc w:val="both"/>
        <w:rPr>
          <w:rFonts w:ascii="Times New Roman" w:hAnsi="Times New Roman"/>
          <w:i w:val="0"/>
          <w:iCs/>
          <w:sz w:val="24"/>
        </w:rPr>
      </w:pPr>
      <w:r w:rsidRPr="00236C63">
        <w:rPr>
          <w:rFonts w:ascii="Times New Roman" w:hAnsi="Times New Roman"/>
          <w:i w:val="0"/>
          <w:iCs/>
          <w:sz w:val="24"/>
        </w:rPr>
        <w:t xml:space="preserve">In this </w:t>
      </w:r>
      <w:r w:rsidR="0004735C" w:rsidRPr="00236C63">
        <w:rPr>
          <w:rFonts w:ascii="Times New Roman" w:hAnsi="Times New Roman"/>
          <w:i w:val="0"/>
          <w:iCs/>
          <w:sz w:val="24"/>
        </w:rPr>
        <w:t>document</w:t>
      </w:r>
      <w:r w:rsidRPr="00236C63">
        <w:rPr>
          <w:rFonts w:ascii="Times New Roman" w:hAnsi="Times New Roman"/>
          <w:i w:val="0"/>
          <w:iCs/>
          <w:sz w:val="24"/>
        </w:rPr>
        <w:t xml:space="preserve">, </w:t>
      </w:r>
      <w:r w:rsidR="0081286A">
        <w:rPr>
          <w:rFonts w:ascii="Times New Roman" w:hAnsi="Times New Roman"/>
          <w:i w:val="0"/>
          <w:iCs/>
          <w:sz w:val="24"/>
        </w:rPr>
        <w:t xml:space="preserve">we want to </w:t>
      </w:r>
      <w:r w:rsidR="00A328F1">
        <w:rPr>
          <w:rFonts w:ascii="Times New Roman" w:hAnsi="Times New Roman"/>
          <w:i w:val="0"/>
          <w:iCs/>
          <w:sz w:val="24"/>
        </w:rPr>
        <w:t xml:space="preserve">focus on </w:t>
      </w:r>
      <w:r w:rsidR="00CB5C31" w:rsidRPr="00236C63">
        <w:rPr>
          <w:rFonts w:ascii="Times New Roman" w:hAnsi="Times New Roman"/>
          <w:i w:val="0"/>
          <w:iCs/>
          <w:sz w:val="24"/>
        </w:rPr>
        <w:t xml:space="preserve">two NTN-NTN </w:t>
      </w:r>
      <w:r w:rsidR="0081286A">
        <w:rPr>
          <w:rFonts w:ascii="Times New Roman" w:hAnsi="Times New Roman"/>
          <w:i w:val="0"/>
          <w:iCs/>
          <w:sz w:val="24"/>
        </w:rPr>
        <w:t xml:space="preserve">handover </w:t>
      </w:r>
      <w:r w:rsidR="00CB5C31" w:rsidRPr="00236C63">
        <w:rPr>
          <w:rFonts w:ascii="Times New Roman" w:hAnsi="Times New Roman"/>
          <w:i w:val="0"/>
          <w:iCs/>
          <w:sz w:val="24"/>
        </w:rPr>
        <w:t>scenarios</w:t>
      </w:r>
      <w:r w:rsidR="0081286A">
        <w:rPr>
          <w:rFonts w:ascii="Times New Roman" w:hAnsi="Times New Roman"/>
          <w:i w:val="0"/>
          <w:iCs/>
          <w:sz w:val="24"/>
        </w:rPr>
        <w:t xml:space="preserve"> that can</w:t>
      </w:r>
      <w:r w:rsidR="0004735C" w:rsidRPr="00236C63">
        <w:rPr>
          <w:rFonts w:ascii="Times New Roman" w:hAnsi="Times New Roman"/>
          <w:i w:val="0"/>
          <w:iCs/>
          <w:sz w:val="24"/>
        </w:rPr>
        <w:t xml:space="preserve"> be executed entirely by the network, making them essentially “network based conditional handovers</w:t>
      </w:r>
      <w:r w:rsidR="0081286A">
        <w:rPr>
          <w:rFonts w:ascii="Times New Roman" w:hAnsi="Times New Roman"/>
          <w:i w:val="0"/>
          <w:iCs/>
          <w:sz w:val="24"/>
        </w:rPr>
        <w:t>.</w:t>
      </w:r>
      <w:r w:rsidR="0004735C" w:rsidRPr="00236C63">
        <w:rPr>
          <w:rFonts w:ascii="Times New Roman" w:hAnsi="Times New Roman"/>
          <w:i w:val="0"/>
          <w:iCs/>
          <w:sz w:val="24"/>
        </w:rPr>
        <w:t>”</w:t>
      </w:r>
      <w:r w:rsidR="0081286A">
        <w:rPr>
          <w:rFonts w:ascii="Times New Roman" w:hAnsi="Times New Roman"/>
          <w:i w:val="0"/>
          <w:iCs/>
          <w:sz w:val="24"/>
        </w:rPr>
        <w:t xml:space="preserve"> </w:t>
      </w:r>
      <w:r w:rsidR="0004735C" w:rsidRPr="00236C63">
        <w:rPr>
          <w:rFonts w:ascii="Times New Roman" w:hAnsi="Times New Roman"/>
          <w:i w:val="0"/>
          <w:iCs/>
          <w:sz w:val="24"/>
        </w:rPr>
        <w:t xml:space="preserve"> </w:t>
      </w:r>
      <w:r w:rsidR="0081286A">
        <w:rPr>
          <w:rFonts w:ascii="Times New Roman" w:hAnsi="Times New Roman"/>
          <w:i w:val="0"/>
          <w:iCs/>
          <w:sz w:val="24"/>
        </w:rPr>
        <w:t xml:space="preserve">The two scenarios are </w:t>
      </w:r>
      <w:r w:rsidR="0004735C" w:rsidRPr="00236C63">
        <w:rPr>
          <w:rFonts w:ascii="Times New Roman" w:hAnsi="Times New Roman"/>
          <w:i w:val="0"/>
          <w:iCs/>
          <w:sz w:val="24"/>
        </w:rPr>
        <w:t xml:space="preserve">quasi-earth-fixed beams and multi-orbit integrated NTN network. </w:t>
      </w:r>
    </w:p>
    <w:p w14:paraId="7CC33422" w14:textId="77777777" w:rsidR="00AB0136" w:rsidRPr="00236C63" w:rsidRDefault="00AB0136" w:rsidP="005C5523">
      <w:pPr>
        <w:pStyle w:val="Comments"/>
        <w:jc w:val="both"/>
        <w:rPr>
          <w:rFonts w:ascii="Times New Roman" w:hAnsi="Times New Roman"/>
          <w:i w:val="0"/>
          <w:iCs/>
          <w:sz w:val="24"/>
        </w:rPr>
      </w:pPr>
    </w:p>
    <w:p w14:paraId="6A4A0815" w14:textId="1AD0E9C7" w:rsidR="00EF33C9" w:rsidRPr="00236C63" w:rsidRDefault="00EA5A5B" w:rsidP="003443C4">
      <w:pPr>
        <w:pStyle w:val="Heading1"/>
        <w:jc w:val="both"/>
      </w:pPr>
      <w:r w:rsidRPr="00236C63">
        <w:t>Discussion</w:t>
      </w:r>
    </w:p>
    <w:p w14:paraId="31907F7B" w14:textId="5E4E41A0" w:rsidR="00EF33C9" w:rsidRPr="00236C63" w:rsidRDefault="00EF33C9" w:rsidP="00EF33C9">
      <w:pPr>
        <w:spacing w:before="120" w:after="180"/>
        <w:rPr>
          <w:rFonts w:eastAsia="PMingLiU"/>
          <w:lang w:val="en-GB" w:eastAsia="zh-TW"/>
        </w:rPr>
      </w:pPr>
      <w:r w:rsidRPr="00236C63">
        <w:rPr>
          <w:rFonts w:eastAsia="PMingLiU"/>
          <w:lang w:val="en-GB" w:eastAsia="zh-TW"/>
        </w:rPr>
        <w:t>In TR38.821</w:t>
      </w:r>
      <w:r w:rsidR="00502BE7" w:rsidRPr="00236C63">
        <w:rPr>
          <w:rFonts w:eastAsia="PMingLiU"/>
          <w:lang w:val="en-GB" w:eastAsia="zh-TW"/>
        </w:rPr>
        <w:t xml:space="preserve"> [4]</w:t>
      </w:r>
      <w:r w:rsidRPr="00236C63">
        <w:rPr>
          <w:rFonts w:eastAsia="PMingLiU"/>
          <w:lang w:val="en-GB" w:eastAsia="zh-TW"/>
        </w:rPr>
        <w:t xml:space="preserve">, the different satellite </w:t>
      </w:r>
      <w:r w:rsidR="001126D0" w:rsidRPr="00236C63">
        <w:rPr>
          <w:rFonts w:eastAsia="PMingLiU"/>
          <w:lang w:val="en-GB" w:eastAsia="zh-TW"/>
        </w:rPr>
        <w:t>reference</w:t>
      </w:r>
      <w:r w:rsidRPr="00236C63">
        <w:rPr>
          <w:rFonts w:eastAsia="PMingLiU"/>
          <w:lang w:val="en-GB" w:eastAsia="zh-TW"/>
        </w:rPr>
        <w:t xml:space="preserve"> scenarios are captured:</w:t>
      </w:r>
    </w:p>
    <w:p w14:paraId="0F775858" w14:textId="304D3066" w:rsidR="00EF33C9" w:rsidRPr="00236C63" w:rsidRDefault="00EF33C9" w:rsidP="003866E5">
      <w:pPr>
        <w:keepNext/>
        <w:keepLines/>
        <w:spacing w:before="60" w:after="180"/>
        <w:ind w:left="2393" w:firstLine="442"/>
        <w:rPr>
          <w:rFonts w:ascii="Arial" w:eastAsia="SimSun" w:hAnsi="Arial"/>
          <w:b/>
          <w:sz w:val="20"/>
          <w:szCs w:val="20"/>
          <w:lang w:val="en-GB" w:eastAsia="en-US"/>
        </w:rPr>
      </w:pPr>
      <w:r w:rsidRPr="00236C63">
        <w:rPr>
          <w:rFonts w:ascii="Arial" w:eastAsia="SimSun" w:hAnsi="Arial"/>
          <w:b/>
          <w:sz w:val="20"/>
          <w:szCs w:val="20"/>
          <w:lang w:val="en-GB" w:eastAsia="en-US"/>
        </w:rPr>
        <w:t xml:space="preserve">Table </w:t>
      </w:r>
      <w:r w:rsidR="00655B3C">
        <w:rPr>
          <w:rFonts w:ascii="Arial" w:eastAsia="SimSun" w:hAnsi="Arial"/>
          <w:b/>
          <w:sz w:val="20"/>
          <w:szCs w:val="20"/>
          <w:lang w:val="en-GB" w:eastAsia="en-US"/>
        </w:rPr>
        <w:t>1-1</w:t>
      </w:r>
      <w:r w:rsidRPr="00236C63">
        <w:rPr>
          <w:rFonts w:ascii="Arial" w:eastAsia="SimSun" w:hAnsi="Arial"/>
          <w:b/>
          <w:sz w:val="20"/>
          <w:szCs w:val="20"/>
          <w:lang w:val="en-GB" w:eastAsia="en-US"/>
        </w:rPr>
        <w:t xml:space="preserve">: </w:t>
      </w:r>
      <w:r w:rsidR="003866E5">
        <w:rPr>
          <w:rFonts w:ascii="Arial" w:eastAsia="SimSun" w:hAnsi="Arial"/>
          <w:b/>
          <w:sz w:val="20"/>
          <w:szCs w:val="20"/>
          <w:lang w:val="en-GB" w:eastAsia="en-US"/>
        </w:rPr>
        <w:t>Non-terrestrial network</w:t>
      </w:r>
      <w:r w:rsidRPr="00236C63">
        <w:rPr>
          <w:rFonts w:ascii="Arial" w:eastAsia="SimSun" w:hAnsi="Arial"/>
          <w:b/>
          <w:sz w:val="20"/>
          <w:szCs w:val="20"/>
          <w:lang w:val="en-GB" w:eastAsia="en-US"/>
        </w:rPr>
        <w:t xml:space="preserve"> scenarios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4"/>
        <w:gridCol w:w="1844"/>
        <w:gridCol w:w="1943"/>
      </w:tblGrid>
      <w:tr w:rsidR="00EF33C9" w:rsidRPr="00236C63" w14:paraId="70018280" w14:textId="77777777" w:rsidTr="00655B3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084E675" w14:textId="0C17DFEF" w:rsidR="00EF33C9" w:rsidRPr="00236C63" w:rsidRDefault="00655B3C" w:rsidP="00655B3C">
            <w:pPr>
              <w:jc w:val="center"/>
              <w:rPr>
                <w:rFonts w:eastAsia="Calibri"/>
                <w:sz w:val="20"/>
                <w:szCs w:val="20"/>
                <w:lang w:val="en-GB" w:eastAsia="en-US"/>
              </w:rPr>
            </w:pPr>
            <w:r>
              <w:rPr>
                <w:rFonts w:eastAsia="Calibri"/>
                <w:sz w:val="20"/>
                <w:szCs w:val="20"/>
                <w:lang w:val="en-GB" w:eastAsia="en-US"/>
              </w:rPr>
              <w:t>Non-terrestrial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58A0313" w14:textId="71BD5D88" w:rsidR="00EF33C9" w:rsidRPr="00236C63" w:rsidRDefault="00EF33C9" w:rsidP="00EF33C9">
            <w:pPr>
              <w:rPr>
                <w:rFonts w:eastAsia="Calibri"/>
                <w:sz w:val="20"/>
                <w:szCs w:val="20"/>
                <w:lang w:val="en-GB" w:eastAsia="en-US"/>
              </w:rPr>
            </w:pPr>
            <w:r w:rsidRPr="00236C63">
              <w:rPr>
                <w:rFonts w:eastAsia="Calibri"/>
                <w:sz w:val="20"/>
                <w:szCs w:val="20"/>
                <w:lang w:val="en-GB" w:eastAsia="en-US"/>
              </w:rPr>
              <w:t>Transparent</w:t>
            </w:r>
            <w:r w:rsidR="00655B3C">
              <w:rPr>
                <w:rFonts w:eastAsia="Calibri"/>
                <w:sz w:val="20"/>
                <w:szCs w:val="20"/>
                <w:lang w:val="en-GB" w:eastAsia="en-US"/>
              </w:rPr>
              <w:t xml:space="preserve"> satellite</w:t>
            </w:r>
            <w:r w:rsidRPr="00236C63">
              <w:rPr>
                <w:rFonts w:eastAsia="Calibri"/>
                <w:sz w:val="20"/>
                <w:szCs w:val="20"/>
                <w:lang w:val="en-GB" w:eastAsia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AA4D163" w14:textId="1F147183" w:rsidR="00EF33C9" w:rsidRPr="00236C63" w:rsidRDefault="00EF33C9" w:rsidP="00EF33C9">
            <w:pPr>
              <w:rPr>
                <w:rFonts w:eastAsia="Calibri"/>
                <w:sz w:val="20"/>
                <w:szCs w:val="20"/>
                <w:lang w:val="en-GB" w:eastAsia="en-US"/>
              </w:rPr>
            </w:pPr>
            <w:r w:rsidRPr="00236C63">
              <w:rPr>
                <w:rFonts w:eastAsia="Calibri"/>
                <w:sz w:val="20"/>
                <w:szCs w:val="20"/>
                <w:lang w:val="en-GB" w:eastAsia="en-US"/>
              </w:rPr>
              <w:t>Regenerative</w:t>
            </w:r>
            <w:r w:rsidR="00655B3C">
              <w:rPr>
                <w:rFonts w:eastAsia="Calibri"/>
                <w:sz w:val="20"/>
                <w:szCs w:val="20"/>
                <w:lang w:val="en-GB" w:eastAsia="en-US"/>
              </w:rPr>
              <w:t xml:space="preserve"> satellite</w:t>
            </w:r>
            <w:r w:rsidRPr="00236C63">
              <w:rPr>
                <w:rFonts w:eastAsia="Calibri"/>
                <w:sz w:val="20"/>
                <w:szCs w:val="20"/>
                <w:lang w:val="en-GB" w:eastAsia="en-US"/>
              </w:rPr>
              <w:t xml:space="preserve"> </w:t>
            </w:r>
          </w:p>
        </w:tc>
      </w:tr>
      <w:tr w:rsidR="00EF33C9" w:rsidRPr="00236C63" w14:paraId="603B5440" w14:textId="77777777" w:rsidTr="00006A2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869E8" w14:textId="4DA32DD3" w:rsidR="00EF33C9" w:rsidRPr="00236C63" w:rsidRDefault="00EF33C9" w:rsidP="00655B3C">
            <w:pPr>
              <w:jc w:val="center"/>
              <w:rPr>
                <w:rFonts w:eastAsia="Calibri"/>
                <w:sz w:val="20"/>
                <w:szCs w:val="20"/>
                <w:lang w:val="en-GB" w:eastAsia="en-US"/>
              </w:rPr>
            </w:pPr>
            <w:r w:rsidRPr="00236C63">
              <w:rPr>
                <w:rFonts w:eastAsia="Calibri"/>
                <w:sz w:val="20"/>
                <w:szCs w:val="20"/>
                <w:lang w:val="en-GB" w:eastAsia="en-US"/>
              </w:rPr>
              <w:t>GEO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39111" w14:textId="0E2FA405" w:rsidR="00EF33C9" w:rsidRPr="00236C63" w:rsidRDefault="00EF33C9" w:rsidP="00655B3C">
            <w:pPr>
              <w:jc w:val="center"/>
              <w:rPr>
                <w:rFonts w:eastAsia="Calibri"/>
                <w:sz w:val="20"/>
                <w:szCs w:val="20"/>
                <w:lang w:val="en-GB" w:eastAsia="en-US"/>
              </w:rPr>
            </w:pPr>
            <w:r w:rsidRPr="00236C63">
              <w:rPr>
                <w:rFonts w:eastAsia="Calibri"/>
                <w:sz w:val="20"/>
                <w:szCs w:val="20"/>
                <w:lang w:val="en-GB" w:eastAsia="en-US"/>
              </w:rPr>
              <w:t>A</w:t>
            </w:r>
            <w:r w:rsidR="00655B3C">
              <w:rPr>
                <w:rFonts w:eastAsia="Calibri"/>
                <w:sz w:val="20"/>
                <w:szCs w:val="20"/>
                <w:lang w:val="en-GB"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12453" w14:textId="4FE5B737" w:rsidR="00EF33C9" w:rsidRPr="00236C63" w:rsidRDefault="00655B3C" w:rsidP="00655B3C">
            <w:pPr>
              <w:jc w:val="center"/>
              <w:rPr>
                <w:rFonts w:eastAsia="Calibri"/>
                <w:sz w:val="20"/>
                <w:szCs w:val="20"/>
                <w:lang w:val="en-GB" w:eastAsia="en-US"/>
              </w:rPr>
            </w:pPr>
            <w:r>
              <w:rPr>
                <w:rFonts w:eastAsia="Calibri"/>
                <w:sz w:val="20"/>
                <w:szCs w:val="20"/>
                <w:lang w:val="en-GB" w:eastAsia="en-US"/>
              </w:rPr>
              <w:t>A2</w:t>
            </w:r>
          </w:p>
        </w:tc>
      </w:tr>
      <w:tr w:rsidR="00EF33C9" w:rsidRPr="00236C63" w14:paraId="2A0E8751" w14:textId="77777777" w:rsidTr="00006A2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61984" w14:textId="68DD2751" w:rsidR="00EF33C9" w:rsidRPr="00236C63" w:rsidRDefault="00EF33C9" w:rsidP="006D4D7C">
            <w:pPr>
              <w:jc w:val="center"/>
              <w:rPr>
                <w:rFonts w:eastAsia="Calibri"/>
                <w:sz w:val="20"/>
                <w:szCs w:val="20"/>
                <w:lang w:val="en-GB" w:eastAsia="en-US"/>
              </w:rPr>
            </w:pPr>
            <w:r w:rsidRPr="00236C63">
              <w:rPr>
                <w:rFonts w:eastAsia="Calibri"/>
                <w:sz w:val="20"/>
                <w:szCs w:val="20"/>
                <w:lang w:val="en-GB" w:eastAsia="en-US"/>
              </w:rPr>
              <w:t xml:space="preserve">LEO </w:t>
            </w:r>
            <w:r w:rsidR="006D4D7C">
              <w:rPr>
                <w:rFonts w:eastAsia="Calibri"/>
                <w:sz w:val="20"/>
                <w:szCs w:val="20"/>
                <w:lang w:val="en-GB" w:eastAsia="en-US"/>
              </w:rPr>
              <w:t>(</w:t>
            </w:r>
            <w:r w:rsidRPr="00236C63">
              <w:rPr>
                <w:rFonts w:eastAsia="Calibri"/>
                <w:sz w:val="20"/>
                <w:szCs w:val="20"/>
                <w:lang w:val="en-GB" w:eastAsia="en-US"/>
              </w:rPr>
              <w:t>steerable beams</w:t>
            </w:r>
            <w:r w:rsidR="006D4D7C">
              <w:rPr>
                <w:rFonts w:eastAsia="Calibri"/>
                <w:sz w:val="20"/>
                <w:szCs w:val="20"/>
                <w:lang w:val="en-GB" w:eastAsia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DC733" w14:textId="675B17F8" w:rsidR="00EF33C9" w:rsidRPr="00236C63" w:rsidRDefault="00655B3C" w:rsidP="00655B3C">
            <w:pPr>
              <w:jc w:val="center"/>
              <w:rPr>
                <w:rFonts w:eastAsia="Calibri"/>
                <w:sz w:val="20"/>
                <w:szCs w:val="20"/>
                <w:lang w:val="en-GB" w:eastAsia="en-US"/>
              </w:rPr>
            </w:pPr>
            <w:r>
              <w:rPr>
                <w:rFonts w:eastAsia="Calibri"/>
                <w:sz w:val="20"/>
                <w:szCs w:val="20"/>
                <w:lang w:val="en-GB" w:eastAsia="en-US"/>
              </w:rPr>
              <w:t>B1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FDF18" w14:textId="1F948979" w:rsidR="00EF33C9" w:rsidRPr="00236C63" w:rsidRDefault="00655B3C" w:rsidP="00655B3C">
            <w:pPr>
              <w:jc w:val="center"/>
              <w:rPr>
                <w:rFonts w:eastAsia="Calibri"/>
                <w:sz w:val="20"/>
                <w:szCs w:val="20"/>
                <w:lang w:val="en-GB" w:eastAsia="en-US"/>
              </w:rPr>
            </w:pPr>
            <w:r>
              <w:rPr>
                <w:rFonts w:eastAsia="Calibri"/>
                <w:sz w:val="20"/>
                <w:szCs w:val="20"/>
                <w:lang w:val="en-GB" w:eastAsia="en-US"/>
              </w:rPr>
              <w:t>B2</w:t>
            </w:r>
          </w:p>
        </w:tc>
      </w:tr>
      <w:tr w:rsidR="00EF33C9" w:rsidRPr="00236C63" w14:paraId="27F1BF38" w14:textId="77777777" w:rsidTr="00006A2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A753E" w14:textId="23A803BD" w:rsidR="00EF33C9" w:rsidRPr="00236C63" w:rsidRDefault="00EF33C9" w:rsidP="006D4D7C">
            <w:pPr>
              <w:jc w:val="center"/>
              <w:rPr>
                <w:rFonts w:eastAsia="Calibri"/>
                <w:sz w:val="20"/>
                <w:szCs w:val="20"/>
                <w:lang w:val="en-GB" w:eastAsia="en-US"/>
              </w:rPr>
            </w:pPr>
            <w:r w:rsidRPr="00236C63">
              <w:rPr>
                <w:rFonts w:eastAsia="Calibri"/>
                <w:sz w:val="20"/>
                <w:szCs w:val="20"/>
                <w:lang w:val="en-GB" w:eastAsia="en-US"/>
              </w:rPr>
              <w:t>LEO</w:t>
            </w:r>
            <w:r w:rsidR="006D4D7C">
              <w:rPr>
                <w:rFonts w:eastAsia="Calibri"/>
                <w:sz w:val="20"/>
                <w:szCs w:val="20"/>
                <w:lang w:val="en-GB" w:eastAsia="en-US"/>
              </w:rPr>
              <w:t xml:space="preserve"> (fixed</w:t>
            </w:r>
            <w:r w:rsidRPr="00236C63">
              <w:rPr>
                <w:rFonts w:eastAsia="Calibri"/>
                <w:sz w:val="20"/>
                <w:szCs w:val="20"/>
                <w:lang w:val="en-GB" w:eastAsia="en-US"/>
              </w:rPr>
              <w:t xml:space="preserve"> beams</w:t>
            </w:r>
            <w:r w:rsidR="006D4D7C">
              <w:rPr>
                <w:rFonts w:eastAsia="Calibri"/>
                <w:sz w:val="20"/>
                <w:szCs w:val="20"/>
                <w:lang w:val="en-GB" w:eastAsia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07F74" w14:textId="54BC4593" w:rsidR="00EF33C9" w:rsidRPr="00236C63" w:rsidRDefault="00655B3C" w:rsidP="00655B3C">
            <w:pPr>
              <w:jc w:val="center"/>
              <w:rPr>
                <w:rFonts w:eastAsia="Calibri"/>
                <w:sz w:val="20"/>
                <w:szCs w:val="20"/>
                <w:lang w:val="en-GB" w:eastAsia="en-US"/>
              </w:rPr>
            </w:pPr>
            <w:r>
              <w:rPr>
                <w:rFonts w:eastAsia="Calibri"/>
                <w:sz w:val="20"/>
                <w:szCs w:val="20"/>
                <w:lang w:val="en-GB" w:eastAsia="en-US"/>
              </w:rPr>
              <w:t>C1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633E5" w14:textId="0D45DF2A" w:rsidR="00EF33C9" w:rsidRPr="00236C63" w:rsidRDefault="00655B3C" w:rsidP="00655B3C">
            <w:pPr>
              <w:jc w:val="center"/>
              <w:rPr>
                <w:rFonts w:eastAsia="Calibri"/>
                <w:sz w:val="20"/>
                <w:szCs w:val="20"/>
                <w:lang w:val="en-GB" w:eastAsia="en-US"/>
              </w:rPr>
            </w:pPr>
            <w:r>
              <w:rPr>
                <w:rFonts w:eastAsia="Calibri"/>
                <w:sz w:val="20"/>
                <w:szCs w:val="20"/>
                <w:lang w:val="en-GB" w:eastAsia="en-US"/>
              </w:rPr>
              <w:t>C2</w:t>
            </w:r>
          </w:p>
        </w:tc>
      </w:tr>
    </w:tbl>
    <w:p w14:paraId="7C35D9A3" w14:textId="77777777" w:rsidR="00CB5C31" w:rsidRPr="00236C63" w:rsidRDefault="00CB5C31" w:rsidP="00CD7D37">
      <w:pPr>
        <w:spacing w:after="200" w:line="276" w:lineRule="auto"/>
        <w:contextualSpacing/>
        <w:rPr>
          <w:iCs/>
        </w:rPr>
      </w:pPr>
    </w:p>
    <w:p w14:paraId="123164F6" w14:textId="08F60724" w:rsidR="003443C4" w:rsidRPr="00236C63" w:rsidRDefault="00EB7F70" w:rsidP="00CD7D37">
      <w:pPr>
        <w:spacing w:after="200" w:line="276" w:lineRule="auto"/>
        <w:contextualSpacing/>
        <w:rPr>
          <w:iCs/>
        </w:rPr>
      </w:pPr>
      <w:r>
        <w:rPr>
          <w:iCs/>
        </w:rPr>
        <w:t>For LEO quasi-</w:t>
      </w:r>
      <w:r w:rsidR="00F03FA3">
        <w:rPr>
          <w:iCs/>
        </w:rPr>
        <w:t>e</w:t>
      </w:r>
      <w:r>
        <w:rPr>
          <w:iCs/>
        </w:rPr>
        <w:t>arth-fixed beams or steerable beams (</w:t>
      </w:r>
      <w:r w:rsidR="00655B3C">
        <w:rPr>
          <w:iCs/>
        </w:rPr>
        <w:t>B</w:t>
      </w:r>
      <w:r>
        <w:rPr>
          <w:iCs/>
        </w:rPr>
        <w:t>1,</w:t>
      </w:r>
      <w:r w:rsidR="00655B3C">
        <w:rPr>
          <w:iCs/>
        </w:rPr>
        <w:t>B2</w:t>
      </w:r>
      <w:r>
        <w:rPr>
          <w:iCs/>
        </w:rPr>
        <w:t>)</w:t>
      </w:r>
      <w:r w:rsidR="00242CEA" w:rsidRPr="00236C63">
        <w:rPr>
          <w:iCs/>
        </w:rPr>
        <w:t>, the beam footprint</w:t>
      </w:r>
      <w:r w:rsidR="00281C8E" w:rsidRPr="00236C63">
        <w:rPr>
          <w:iCs/>
        </w:rPr>
        <w:t>s</w:t>
      </w:r>
      <w:r w:rsidR="00CB5C31" w:rsidRPr="00236C63">
        <w:rPr>
          <w:iCs/>
        </w:rPr>
        <w:t xml:space="preserve"> are</w:t>
      </w:r>
      <w:r w:rsidR="00242CEA" w:rsidRPr="00236C63">
        <w:rPr>
          <w:iCs/>
        </w:rPr>
        <w:t xml:space="preserve"> </w:t>
      </w:r>
      <w:r w:rsidR="00F03FA3">
        <w:rPr>
          <w:iCs/>
        </w:rPr>
        <w:t>e</w:t>
      </w:r>
      <w:r w:rsidR="00242CEA" w:rsidRPr="00236C63">
        <w:rPr>
          <w:iCs/>
        </w:rPr>
        <w:t>arth</w:t>
      </w:r>
      <w:r w:rsidR="00281C8E" w:rsidRPr="00236C63">
        <w:rPr>
          <w:iCs/>
        </w:rPr>
        <w:t>-</w:t>
      </w:r>
      <w:r w:rsidR="00242CEA" w:rsidRPr="00236C63">
        <w:rPr>
          <w:iCs/>
        </w:rPr>
        <w:t>fixed</w:t>
      </w:r>
      <w:r w:rsidR="00CB5C31" w:rsidRPr="00236C63">
        <w:rPr>
          <w:iCs/>
        </w:rPr>
        <w:t xml:space="preserve"> for a </w:t>
      </w:r>
      <w:r w:rsidR="00B71295">
        <w:rPr>
          <w:iCs/>
        </w:rPr>
        <w:t xml:space="preserve">longer </w:t>
      </w:r>
      <w:r w:rsidR="00CB5C31" w:rsidRPr="00236C63">
        <w:rPr>
          <w:iCs/>
        </w:rPr>
        <w:t>duration of time</w:t>
      </w:r>
      <w:r w:rsidR="00502BE7" w:rsidRPr="00236C63">
        <w:rPr>
          <w:iCs/>
        </w:rPr>
        <w:t xml:space="preserve">.  </w:t>
      </w:r>
      <w:r w:rsidR="00B71295">
        <w:rPr>
          <w:iCs/>
        </w:rPr>
        <w:t>T</w:t>
      </w:r>
      <w:r w:rsidR="00FB6C9A" w:rsidRPr="00236C63">
        <w:rPr>
          <w:iCs/>
        </w:rPr>
        <w:t xml:space="preserve">he </w:t>
      </w:r>
      <w:r w:rsidR="00502BE7" w:rsidRPr="00236C63">
        <w:rPr>
          <w:iCs/>
        </w:rPr>
        <w:t xml:space="preserve">network is aware </w:t>
      </w:r>
      <w:r w:rsidR="007806ED">
        <w:rPr>
          <w:iCs/>
        </w:rPr>
        <w:t>of</w:t>
      </w:r>
      <w:r w:rsidR="00CB5C31" w:rsidRPr="00236C63">
        <w:rPr>
          <w:iCs/>
        </w:rPr>
        <w:t xml:space="preserve"> </w:t>
      </w:r>
      <w:r w:rsidR="00502BE7" w:rsidRPr="00236C63">
        <w:rPr>
          <w:iCs/>
        </w:rPr>
        <w:t>beam switch</w:t>
      </w:r>
      <w:r w:rsidR="007806ED">
        <w:rPr>
          <w:iCs/>
        </w:rPr>
        <w:t>ing</w:t>
      </w:r>
      <w:r w:rsidR="00CB5C31" w:rsidRPr="00236C63">
        <w:rPr>
          <w:iCs/>
        </w:rPr>
        <w:t xml:space="preserve"> from one satellite to another</w:t>
      </w:r>
      <w:r w:rsidR="00502BE7" w:rsidRPr="00236C63">
        <w:rPr>
          <w:iCs/>
        </w:rPr>
        <w:t xml:space="preserve"> and </w:t>
      </w:r>
      <w:r w:rsidR="00A41DFE" w:rsidRPr="00236C63">
        <w:rPr>
          <w:iCs/>
        </w:rPr>
        <w:t xml:space="preserve">thus this condition can be used to </w:t>
      </w:r>
      <w:r w:rsidR="009A5D7D">
        <w:rPr>
          <w:iCs/>
        </w:rPr>
        <w:t>handover</w:t>
      </w:r>
      <w:r w:rsidR="00A41DFE" w:rsidRPr="00236C63">
        <w:rPr>
          <w:iCs/>
        </w:rPr>
        <w:t xml:space="preserve"> UEs </w:t>
      </w:r>
      <w:r w:rsidR="00CB5C31" w:rsidRPr="00236C63">
        <w:rPr>
          <w:iCs/>
        </w:rPr>
        <w:t xml:space="preserve">from the source </w:t>
      </w:r>
      <w:r w:rsidR="00A41DFE" w:rsidRPr="00236C63">
        <w:rPr>
          <w:iCs/>
        </w:rPr>
        <w:t xml:space="preserve">to the </w:t>
      </w:r>
      <w:r w:rsidR="00B71295">
        <w:rPr>
          <w:iCs/>
        </w:rPr>
        <w:t>target</w:t>
      </w:r>
      <w:r w:rsidR="00CB5C31" w:rsidRPr="00236C63">
        <w:rPr>
          <w:iCs/>
        </w:rPr>
        <w:t xml:space="preserve"> </w:t>
      </w:r>
      <w:r w:rsidR="00FE705A" w:rsidRPr="00236C63">
        <w:rPr>
          <w:iCs/>
        </w:rPr>
        <w:t>satellite</w:t>
      </w:r>
      <w:r w:rsidR="00A41DFE" w:rsidRPr="00236C63">
        <w:rPr>
          <w:iCs/>
        </w:rPr>
        <w:t>.</w:t>
      </w:r>
      <w:r w:rsidR="00092194" w:rsidRPr="00236C63">
        <w:rPr>
          <w:iCs/>
        </w:rPr>
        <w:t xml:space="preserve"> </w:t>
      </w:r>
    </w:p>
    <w:p w14:paraId="5D3D19D3" w14:textId="77777777" w:rsidR="00CB5C31" w:rsidRPr="00236C63" w:rsidRDefault="00CB5C31" w:rsidP="00CD7D37">
      <w:pPr>
        <w:spacing w:after="200" w:line="276" w:lineRule="auto"/>
        <w:contextualSpacing/>
        <w:rPr>
          <w:iCs/>
        </w:rPr>
      </w:pPr>
    </w:p>
    <w:p w14:paraId="34A07D0C" w14:textId="605561EA" w:rsidR="008F2F8C" w:rsidRPr="00236C63" w:rsidRDefault="00092194" w:rsidP="00CD7D37">
      <w:pPr>
        <w:spacing w:after="200" w:line="276" w:lineRule="auto"/>
        <w:contextualSpacing/>
        <w:rPr>
          <w:iCs/>
        </w:rPr>
      </w:pPr>
      <w:r w:rsidRPr="00236C63">
        <w:rPr>
          <w:iCs/>
        </w:rPr>
        <w:t xml:space="preserve">Additionally, </w:t>
      </w:r>
      <w:r w:rsidR="00B71295">
        <w:rPr>
          <w:iCs/>
        </w:rPr>
        <w:t xml:space="preserve">UEs can </w:t>
      </w:r>
      <w:r w:rsidR="00B82C6C">
        <w:rPr>
          <w:iCs/>
        </w:rPr>
        <w:t>switch</w:t>
      </w:r>
      <w:r w:rsidR="003917E5">
        <w:rPr>
          <w:iCs/>
        </w:rPr>
        <w:t xml:space="preserve"> between</w:t>
      </w:r>
      <w:r w:rsidR="00B71295">
        <w:rPr>
          <w:iCs/>
        </w:rPr>
        <w:t xml:space="preserve"> </w:t>
      </w:r>
      <w:r w:rsidR="003917E5">
        <w:rPr>
          <w:iCs/>
        </w:rPr>
        <w:t>different satellites (</w:t>
      </w:r>
      <w:r w:rsidRPr="00236C63">
        <w:rPr>
          <w:iCs/>
        </w:rPr>
        <w:t>LE</w:t>
      </w:r>
      <w:r w:rsidR="00B71295">
        <w:rPr>
          <w:iCs/>
        </w:rPr>
        <w:t>O, MEO and GEO</w:t>
      </w:r>
      <w:r w:rsidR="003917E5">
        <w:rPr>
          <w:iCs/>
        </w:rPr>
        <w:t>)</w:t>
      </w:r>
      <w:r w:rsidR="00B71295">
        <w:rPr>
          <w:iCs/>
        </w:rPr>
        <w:t xml:space="preserve"> </w:t>
      </w:r>
      <w:r w:rsidR="003917E5">
        <w:rPr>
          <w:iCs/>
        </w:rPr>
        <w:t>due to limited</w:t>
      </w:r>
      <w:r w:rsidRPr="00236C63">
        <w:rPr>
          <w:iCs/>
        </w:rPr>
        <w:t xml:space="preserve"> coverage . Here again, the network has knowledge of</w:t>
      </w:r>
      <w:r w:rsidR="00E52CAB">
        <w:rPr>
          <w:iCs/>
        </w:rPr>
        <w:t xml:space="preserve"> </w:t>
      </w:r>
      <w:r w:rsidR="00651542">
        <w:rPr>
          <w:iCs/>
        </w:rPr>
        <w:t>beam switching</w:t>
      </w:r>
      <w:r w:rsidRPr="00236C63">
        <w:rPr>
          <w:iCs/>
        </w:rPr>
        <w:t xml:space="preserve"> and therefore can execute handovers without </w:t>
      </w:r>
      <w:r w:rsidR="003917E5">
        <w:rPr>
          <w:iCs/>
        </w:rPr>
        <w:t>the UE evaluation of handover condition</w:t>
      </w:r>
      <w:r w:rsidRPr="00236C63">
        <w:rPr>
          <w:iCs/>
        </w:rPr>
        <w:t>.</w:t>
      </w:r>
    </w:p>
    <w:p w14:paraId="3371A3DB" w14:textId="77777777" w:rsidR="00B830DE" w:rsidRPr="0081286A" w:rsidRDefault="00B830DE" w:rsidP="00D15038">
      <w:pPr>
        <w:rPr>
          <w:color w:val="FF0000"/>
        </w:rPr>
      </w:pPr>
    </w:p>
    <w:p w14:paraId="5927C529" w14:textId="5B210F44" w:rsidR="00092194" w:rsidRPr="00236C63" w:rsidRDefault="00092194" w:rsidP="00092194">
      <w:pPr>
        <w:rPr>
          <w:b/>
          <w:bCs/>
        </w:rPr>
      </w:pPr>
      <w:bookmarkStart w:id="1" w:name="_Hlk115438699"/>
      <w:r w:rsidRPr="0081286A">
        <w:rPr>
          <w:b/>
          <w:bCs/>
        </w:rPr>
        <w:lastRenderedPageBreak/>
        <w:t xml:space="preserve">Observation </w:t>
      </w:r>
      <w:r w:rsidR="00B24997">
        <w:rPr>
          <w:b/>
          <w:bCs/>
        </w:rPr>
        <w:t>1</w:t>
      </w:r>
      <w:r w:rsidRPr="0081286A">
        <w:rPr>
          <w:b/>
          <w:bCs/>
        </w:rPr>
        <w:t xml:space="preserve">: In an integrated multi-orbit NTN network, </w:t>
      </w:r>
      <w:r w:rsidR="00B24997">
        <w:rPr>
          <w:b/>
          <w:bCs/>
        </w:rPr>
        <w:t xml:space="preserve">including different satellite (LEO, MEO, GEO) </w:t>
      </w:r>
      <w:r w:rsidRPr="0081286A">
        <w:rPr>
          <w:b/>
          <w:bCs/>
        </w:rPr>
        <w:t xml:space="preserve">the </w:t>
      </w:r>
      <w:r w:rsidR="005D26B7">
        <w:rPr>
          <w:b/>
          <w:bCs/>
        </w:rPr>
        <w:t>n</w:t>
      </w:r>
      <w:r w:rsidRPr="0081286A">
        <w:rPr>
          <w:b/>
          <w:bCs/>
        </w:rPr>
        <w:t>etwork is aware of beam switching between different orbits and</w:t>
      </w:r>
      <w:r w:rsidR="00B24997">
        <w:rPr>
          <w:b/>
          <w:bCs/>
        </w:rPr>
        <w:t xml:space="preserve"> satellites, </w:t>
      </w:r>
      <w:r w:rsidRPr="0081286A">
        <w:rPr>
          <w:b/>
          <w:bCs/>
        </w:rPr>
        <w:t xml:space="preserve"> therefore can execute </w:t>
      </w:r>
      <w:r w:rsidR="005D26B7">
        <w:rPr>
          <w:b/>
          <w:bCs/>
        </w:rPr>
        <w:t xml:space="preserve">UE </w:t>
      </w:r>
      <w:r w:rsidRPr="0081286A">
        <w:rPr>
          <w:b/>
          <w:bCs/>
        </w:rPr>
        <w:t>handovers</w:t>
      </w:r>
      <w:r w:rsidR="005D26B7">
        <w:rPr>
          <w:b/>
          <w:bCs/>
        </w:rPr>
        <w:t>.</w:t>
      </w:r>
    </w:p>
    <w:bookmarkEnd w:id="1"/>
    <w:p w14:paraId="4273CE36" w14:textId="77777777" w:rsidR="008F2F8C" w:rsidRPr="00236C63" w:rsidRDefault="008F2F8C" w:rsidP="00D15038">
      <w:pPr>
        <w:rPr>
          <w:b/>
          <w:bCs/>
        </w:rPr>
      </w:pPr>
    </w:p>
    <w:p w14:paraId="1B6480AF" w14:textId="50E7E798" w:rsidR="001D437B" w:rsidRPr="00236C63" w:rsidRDefault="001D437B" w:rsidP="00D15038">
      <w:r w:rsidRPr="00236C63">
        <w:t xml:space="preserve">It is noted that the </w:t>
      </w:r>
      <w:r w:rsidR="00C81794" w:rsidRPr="00236C63">
        <w:t xml:space="preserve">above mentioned handover procedures </w:t>
      </w:r>
      <w:r w:rsidRPr="00236C63">
        <w:t xml:space="preserve">can be executed by enhancement of </w:t>
      </w:r>
      <w:r w:rsidR="005D26B7">
        <w:t>c</w:t>
      </w:r>
      <w:r w:rsidRPr="00236C63">
        <w:t xml:space="preserve">onditional </w:t>
      </w:r>
      <w:r w:rsidR="005D26B7">
        <w:t>h</w:t>
      </w:r>
      <w:r w:rsidRPr="00236C63">
        <w:t>andovers, and/or service/feeder link switch</w:t>
      </w:r>
      <w:r w:rsidR="00DC56A6">
        <w:t>over</w:t>
      </w:r>
      <w:r w:rsidR="005D26B7">
        <w:t xml:space="preserve"> </w:t>
      </w:r>
      <w:r w:rsidRPr="00236C63">
        <w:t>procedures. For example, unlike traditional CHOs [</w:t>
      </w:r>
      <w:r w:rsidR="004A7B29">
        <w:t>5,</w:t>
      </w:r>
      <w:r w:rsidRPr="00236C63">
        <w:t xml:space="preserve">6] which are UE-based, the above </w:t>
      </w:r>
      <w:r w:rsidR="00DC56A6">
        <w:t>handover procedures are</w:t>
      </w:r>
      <w:r w:rsidRPr="00236C63">
        <w:t xml:space="preserve"> network-based. Similarly, </w:t>
      </w:r>
      <w:r w:rsidR="005D26B7">
        <w:t xml:space="preserve">the </w:t>
      </w:r>
      <w:r w:rsidRPr="00236C63">
        <w:t>current service/feeder link switch</w:t>
      </w:r>
      <w:r w:rsidR="00DC56A6">
        <w:t>over</w:t>
      </w:r>
      <w:r w:rsidRPr="00236C63">
        <w:t xml:space="preserve"> procedures</w:t>
      </w:r>
      <w:r w:rsidR="004A7B29">
        <w:t xml:space="preserve"> [4]</w:t>
      </w:r>
      <w:r w:rsidRPr="00236C63">
        <w:t xml:space="preserve"> seem to address only earth-fixed and earth moving cells explicitly, </w:t>
      </w:r>
      <w:r w:rsidR="00DC56A6">
        <w:t>and</w:t>
      </w:r>
      <w:r w:rsidRPr="00236C63">
        <w:t xml:space="preserve"> quasi-earth-fixed cell scenarios are not fully addressed/specified. </w:t>
      </w:r>
    </w:p>
    <w:p w14:paraId="421CA794" w14:textId="6055B620" w:rsidR="001D437B" w:rsidRPr="00236C63" w:rsidRDefault="001D437B" w:rsidP="00D15038"/>
    <w:p w14:paraId="5338CFE7" w14:textId="6CDB2741" w:rsidR="001D437B" w:rsidRPr="0081286A" w:rsidRDefault="001D437B" w:rsidP="00D15038">
      <w:pPr>
        <w:rPr>
          <w:b/>
          <w:bCs/>
        </w:rPr>
      </w:pPr>
      <w:r w:rsidRPr="0081286A">
        <w:rPr>
          <w:b/>
          <w:bCs/>
        </w:rPr>
        <w:t xml:space="preserve">Proposal 1: It is proposed that </w:t>
      </w:r>
      <w:r w:rsidR="00281C8E" w:rsidRPr="00236C63">
        <w:rPr>
          <w:b/>
          <w:bCs/>
        </w:rPr>
        <w:t xml:space="preserve">NTN-NTN </w:t>
      </w:r>
      <w:r w:rsidRPr="0081286A">
        <w:rPr>
          <w:b/>
          <w:bCs/>
        </w:rPr>
        <w:t>mobility procedure</w:t>
      </w:r>
      <w:r w:rsidRPr="00236C63">
        <w:rPr>
          <w:b/>
          <w:bCs/>
        </w:rPr>
        <w:t>s</w:t>
      </w:r>
      <w:r w:rsidRPr="0081286A">
        <w:rPr>
          <w:b/>
          <w:bCs/>
        </w:rPr>
        <w:t xml:space="preserve"> </w:t>
      </w:r>
      <w:r w:rsidR="00DC56A6">
        <w:rPr>
          <w:b/>
          <w:bCs/>
        </w:rPr>
        <w:t xml:space="preserve">should </w:t>
      </w:r>
      <w:r w:rsidRPr="0081286A">
        <w:rPr>
          <w:b/>
          <w:bCs/>
        </w:rPr>
        <w:t xml:space="preserve">be </w:t>
      </w:r>
      <w:r w:rsidRPr="00236C63">
        <w:rPr>
          <w:b/>
          <w:bCs/>
        </w:rPr>
        <w:t xml:space="preserve">considered </w:t>
      </w:r>
      <w:r w:rsidR="00281C8E" w:rsidRPr="00236C63">
        <w:rPr>
          <w:b/>
          <w:bCs/>
        </w:rPr>
        <w:t>for further study</w:t>
      </w:r>
      <w:r w:rsidR="00DC56A6">
        <w:rPr>
          <w:b/>
          <w:bCs/>
        </w:rPr>
        <w:t xml:space="preserve"> that include</w:t>
      </w:r>
      <w:r w:rsidR="00615359">
        <w:rPr>
          <w:b/>
          <w:bCs/>
        </w:rPr>
        <w:t>s</w:t>
      </w:r>
      <w:r w:rsidR="00DC56A6">
        <w:rPr>
          <w:b/>
          <w:bCs/>
        </w:rPr>
        <w:t xml:space="preserve"> </w:t>
      </w:r>
      <w:r w:rsidRPr="0081286A">
        <w:rPr>
          <w:b/>
          <w:bCs/>
        </w:rPr>
        <w:t>quasi</w:t>
      </w:r>
      <w:r w:rsidRPr="00236C63">
        <w:rPr>
          <w:b/>
          <w:bCs/>
        </w:rPr>
        <w:t>-</w:t>
      </w:r>
      <w:r w:rsidR="00F03FA3">
        <w:rPr>
          <w:b/>
          <w:bCs/>
        </w:rPr>
        <w:t>e</w:t>
      </w:r>
      <w:r w:rsidRPr="0081286A">
        <w:rPr>
          <w:b/>
          <w:bCs/>
        </w:rPr>
        <w:t>arth</w:t>
      </w:r>
      <w:r w:rsidRPr="00236C63">
        <w:rPr>
          <w:b/>
          <w:bCs/>
        </w:rPr>
        <w:t>-</w:t>
      </w:r>
      <w:r w:rsidRPr="0081286A">
        <w:rPr>
          <w:b/>
          <w:bCs/>
        </w:rPr>
        <w:t xml:space="preserve">fixed scenarios </w:t>
      </w:r>
      <w:r w:rsidR="00615359">
        <w:rPr>
          <w:b/>
          <w:bCs/>
        </w:rPr>
        <w:t>and</w:t>
      </w:r>
      <w:r w:rsidRPr="0081286A">
        <w:rPr>
          <w:b/>
          <w:bCs/>
        </w:rPr>
        <w:t xml:space="preserve"> multi</w:t>
      </w:r>
      <w:r w:rsidRPr="00236C63">
        <w:rPr>
          <w:b/>
          <w:bCs/>
        </w:rPr>
        <w:t>-</w:t>
      </w:r>
      <w:r w:rsidRPr="0081286A">
        <w:rPr>
          <w:b/>
          <w:bCs/>
        </w:rPr>
        <w:t xml:space="preserve">orbit integrated </w:t>
      </w:r>
      <w:r w:rsidRPr="00236C63">
        <w:rPr>
          <w:b/>
          <w:bCs/>
        </w:rPr>
        <w:t>NTN</w:t>
      </w:r>
      <w:r w:rsidRPr="0081286A">
        <w:rPr>
          <w:b/>
          <w:bCs/>
        </w:rPr>
        <w:t xml:space="preserve"> </w:t>
      </w:r>
      <w:r w:rsidR="00DC56A6">
        <w:rPr>
          <w:b/>
          <w:bCs/>
        </w:rPr>
        <w:t>network</w:t>
      </w:r>
      <w:r w:rsidRPr="0081286A">
        <w:rPr>
          <w:b/>
          <w:bCs/>
        </w:rPr>
        <w:t>.</w:t>
      </w:r>
    </w:p>
    <w:p w14:paraId="424398E3" w14:textId="77777777" w:rsidR="001D437B" w:rsidRPr="00236C63" w:rsidRDefault="001D437B" w:rsidP="00D15038"/>
    <w:p w14:paraId="2896E657" w14:textId="10A28940" w:rsidR="00854A60" w:rsidRPr="00236C63" w:rsidRDefault="009C5A97" w:rsidP="005E56C2">
      <w:pPr>
        <w:pStyle w:val="Heading1"/>
        <w:jc w:val="both"/>
      </w:pPr>
      <w:r w:rsidRPr="00236C63">
        <w:t>Conclusion</w:t>
      </w:r>
    </w:p>
    <w:p w14:paraId="2CC4EF5C" w14:textId="1DD8E3F2" w:rsidR="00A76E6B" w:rsidRPr="00236C63" w:rsidRDefault="00F54B69" w:rsidP="0067302B">
      <w:pPr>
        <w:jc w:val="both"/>
        <w:rPr>
          <w:iCs/>
        </w:rPr>
      </w:pPr>
      <w:r w:rsidRPr="00236C63">
        <w:rPr>
          <w:iCs/>
        </w:rPr>
        <w:t>In this document, we provide our views on</w:t>
      </w:r>
      <w:r w:rsidR="00DA6ACE" w:rsidRPr="00236C63">
        <w:rPr>
          <w:iCs/>
        </w:rPr>
        <w:t xml:space="preserve"> supporting </w:t>
      </w:r>
      <w:r w:rsidR="00236C63" w:rsidRPr="00236C63">
        <w:rPr>
          <w:iCs/>
        </w:rPr>
        <w:t xml:space="preserve">handovers in two NTN-NTN scenarios and propose </w:t>
      </w:r>
      <w:r w:rsidR="00B82C6C">
        <w:rPr>
          <w:iCs/>
        </w:rPr>
        <w:t xml:space="preserve">further </w:t>
      </w:r>
      <w:r w:rsidR="00236C63" w:rsidRPr="00236C63">
        <w:rPr>
          <w:iCs/>
        </w:rPr>
        <w:t xml:space="preserve">study of </w:t>
      </w:r>
      <w:r w:rsidR="00B82C6C">
        <w:rPr>
          <w:iCs/>
        </w:rPr>
        <w:t xml:space="preserve"> </w:t>
      </w:r>
      <w:r w:rsidR="00236C63" w:rsidRPr="00236C63">
        <w:rPr>
          <w:iCs/>
        </w:rPr>
        <w:t xml:space="preserve">CHO and service/feeder link switchover procedures for enhancements and/or specification. </w:t>
      </w:r>
    </w:p>
    <w:p w14:paraId="42F2DE85" w14:textId="77777777" w:rsidR="00B82C6C" w:rsidRPr="00236C63" w:rsidRDefault="00B82C6C" w:rsidP="00B82C6C">
      <w:pPr>
        <w:rPr>
          <w:b/>
          <w:bCs/>
        </w:rPr>
      </w:pPr>
    </w:p>
    <w:p w14:paraId="6B849D86" w14:textId="796269EE" w:rsidR="00236C63" w:rsidRDefault="00B24997" w:rsidP="00236C63">
      <w:pPr>
        <w:rPr>
          <w:b/>
          <w:bCs/>
        </w:rPr>
      </w:pPr>
      <w:r w:rsidRPr="00B24997">
        <w:rPr>
          <w:b/>
          <w:bCs/>
        </w:rPr>
        <w:t>Observation 1: In an integrated multi-orbit NTN network, including different satellite (LEO, MEO, GEO) the network is aware of beam switching between different orbits and satellites,  therefore can execute UE handovers.</w:t>
      </w:r>
    </w:p>
    <w:p w14:paraId="4F86C253" w14:textId="77777777" w:rsidR="00B24997" w:rsidRDefault="00B24997" w:rsidP="00236C63">
      <w:pPr>
        <w:rPr>
          <w:b/>
          <w:bCs/>
        </w:rPr>
      </w:pPr>
    </w:p>
    <w:p w14:paraId="2F6F897D" w14:textId="0BFD82F8" w:rsidR="00236C63" w:rsidRPr="00236C63" w:rsidRDefault="00B82C6C" w:rsidP="00236C63">
      <w:pPr>
        <w:rPr>
          <w:b/>
          <w:bCs/>
        </w:rPr>
      </w:pPr>
      <w:r w:rsidRPr="0081286A">
        <w:rPr>
          <w:b/>
          <w:bCs/>
        </w:rPr>
        <w:t xml:space="preserve">Proposal 1: It is proposed that </w:t>
      </w:r>
      <w:r w:rsidRPr="00236C63">
        <w:rPr>
          <w:b/>
          <w:bCs/>
        </w:rPr>
        <w:t xml:space="preserve">NTN-NTN </w:t>
      </w:r>
      <w:r w:rsidRPr="0081286A">
        <w:rPr>
          <w:b/>
          <w:bCs/>
        </w:rPr>
        <w:t>mobility procedure</w:t>
      </w:r>
      <w:r w:rsidRPr="00236C63">
        <w:rPr>
          <w:b/>
          <w:bCs/>
        </w:rPr>
        <w:t>s</w:t>
      </w:r>
      <w:r w:rsidRPr="0081286A">
        <w:rPr>
          <w:b/>
          <w:bCs/>
        </w:rPr>
        <w:t xml:space="preserve"> </w:t>
      </w:r>
      <w:r>
        <w:rPr>
          <w:b/>
          <w:bCs/>
        </w:rPr>
        <w:t xml:space="preserve">should </w:t>
      </w:r>
      <w:r w:rsidRPr="0081286A">
        <w:rPr>
          <w:b/>
          <w:bCs/>
        </w:rPr>
        <w:t xml:space="preserve">be </w:t>
      </w:r>
      <w:r w:rsidRPr="00236C63">
        <w:rPr>
          <w:b/>
          <w:bCs/>
        </w:rPr>
        <w:t>considered for further study</w:t>
      </w:r>
      <w:r>
        <w:rPr>
          <w:b/>
          <w:bCs/>
        </w:rPr>
        <w:t xml:space="preserve"> that includes </w:t>
      </w:r>
      <w:r w:rsidRPr="0081286A">
        <w:rPr>
          <w:b/>
          <w:bCs/>
        </w:rPr>
        <w:t>quasi</w:t>
      </w:r>
      <w:r w:rsidRPr="00236C63">
        <w:rPr>
          <w:b/>
          <w:bCs/>
        </w:rPr>
        <w:t>-</w:t>
      </w:r>
      <w:r w:rsidR="00F03FA3">
        <w:rPr>
          <w:b/>
          <w:bCs/>
        </w:rPr>
        <w:t>e</w:t>
      </w:r>
      <w:r w:rsidRPr="0081286A">
        <w:rPr>
          <w:b/>
          <w:bCs/>
        </w:rPr>
        <w:t>arth</w:t>
      </w:r>
      <w:r w:rsidRPr="00236C63">
        <w:rPr>
          <w:b/>
          <w:bCs/>
        </w:rPr>
        <w:t>-</w:t>
      </w:r>
      <w:r w:rsidRPr="0081286A">
        <w:rPr>
          <w:b/>
          <w:bCs/>
        </w:rPr>
        <w:t xml:space="preserve">fixed </w:t>
      </w:r>
      <w:r>
        <w:rPr>
          <w:b/>
          <w:bCs/>
        </w:rPr>
        <w:t>and</w:t>
      </w:r>
      <w:r w:rsidRPr="0081286A">
        <w:rPr>
          <w:b/>
          <w:bCs/>
        </w:rPr>
        <w:t xml:space="preserve"> multi</w:t>
      </w:r>
      <w:r w:rsidRPr="00236C63">
        <w:rPr>
          <w:b/>
          <w:bCs/>
        </w:rPr>
        <w:t>-</w:t>
      </w:r>
      <w:r w:rsidRPr="0081286A">
        <w:rPr>
          <w:b/>
          <w:bCs/>
        </w:rPr>
        <w:t xml:space="preserve">orbit integrated </w:t>
      </w:r>
      <w:r w:rsidRPr="00236C63">
        <w:rPr>
          <w:b/>
          <w:bCs/>
        </w:rPr>
        <w:t>NTN</w:t>
      </w:r>
      <w:r w:rsidRPr="0081286A">
        <w:rPr>
          <w:b/>
          <w:bCs/>
        </w:rPr>
        <w:t xml:space="preserve"> </w:t>
      </w:r>
      <w:r>
        <w:rPr>
          <w:b/>
          <w:bCs/>
        </w:rPr>
        <w:t>network</w:t>
      </w:r>
      <w:r w:rsidRPr="0081286A">
        <w:rPr>
          <w:b/>
          <w:bCs/>
        </w:rPr>
        <w:t>.</w:t>
      </w:r>
    </w:p>
    <w:p w14:paraId="0008437C" w14:textId="77777777" w:rsidR="009B5E39" w:rsidRPr="00236C63" w:rsidRDefault="009B5E39" w:rsidP="009B5E39">
      <w:pPr>
        <w:rPr>
          <w:b/>
          <w:bCs/>
        </w:rPr>
      </w:pPr>
    </w:p>
    <w:p w14:paraId="2E75F001" w14:textId="77777777" w:rsidR="007E70BB" w:rsidRPr="00236C63" w:rsidRDefault="005C63AE" w:rsidP="005E56C2">
      <w:pPr>
        <w:pStyle w:val="Heading1"/>
        <w:jc w:val="both"/>
      </w:pPr>
      <w:r w:rsidRPr="00236C63">
        <w:t>References</w:t>
      </w:r>
    </w:p>
    <w:p w14:paraId="0678C96D" w14:textId="116100AE" w:rsidR="002569A4" w:rsidRPr="00236C63" w:rsidRDefault="005D2FF3" w:rsidP="00167CE3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lang w:val="fr-FR"/>
        </w:rPr>
      </w:pPr>
      <w:r w:rsidRPr="00236C63">
        <w:rPr>
          <w:bCs/>
          <w:lang w:val="fr-FR"/>
        </w:rPr>
        <w:t>RP-221819 – NR NTN (Non-Terrestrial Networks) enhancements (Thales)</w:t>
      </w:r>
    </w:p>
    <w:p w14:paraId="5163CC01" w14:textId="0F2354C4" w:rsidR="00E2067A" w:rsidRPr="00236C63" w:rsidRDefault="00E2067A" w:rsidP="00167CE3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</w:rPr>
      </w:pPr>
      <w:r w:rsidRPr="00236C63">
        <w:rPr>
          <w:bCs/>
        </w:rPr>
        <w:t>R2-2010454 – Connected mode mobility in NTN (InterDigital)</w:t>
      </w:r>
    </w:p>
    <w:p w14:paraId="6F84B0BE" w14:textId="65EC242E" w:rsidR="005D2FF3" w:rsidRPr="00236C63" w:rsidRDefault="0007602D" w:rsidP="00167CE3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</w:rPr>
      </w:pPr>
      <w:r w:rsidRPr="00236C63">
        <w:rPr>
          <w:bCs/>
        </w:rPr>
        <w:t xml:space="preserve">R2-2104816 – Discussion on mobility </w:t>
      </w:r>
      <w:r w:rsidR="00E2067A" w:rsidRPr="00236C63">
        <w:rPr>
          <w:bCs/>
        </w:rPr>
        <w:t>management for connected mode UE in NTN (Oppo)</w:t>
      </w:r>
    </w:p>
    <w:p w14:paraId="67C60466" w14:textId="41A33978" w:rsidR="00CD7D37" w:rsidRPr="00236C63" w:rsidRDefault="00EF33C9" w:rsidP="00167CE3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</w:rPr>
      </w:pPr>
      <w:r w:rsidRPr="00236C63">
        <w:rPr>
          <w:bCs/>
        </w:rPr>
        <w:t>3GPP TR38.821 V16.0</w:t>
      </w:r>
      <w:r w:rsidR="00CD7D37" w:rsidRPr="00236C63">
        <w:rPr>
          <w:bCs/>
        </w:rPr>
        <w:t>.</w:t>
      </w:r>
      <w:r w:rsidRPr="00236C63">
        <w:rPr>
          <w:bCs/>
        </w:rPr>
        <w:t xml:space="preserve">0 </w:t>
      </w:r>
      <w:r w:rsidR="00CD7D37" w:rsidRPr="00236C63">
        <w:rPr>
          <w:bCs/>
        </w:rPr>
        <w:t>–</w:t>
      </w:r>
      <w:r w:rsidRPr="00236C63">
        <w:rPr>
          <w:bCs/>
        </w:rPr>
        <w:t xml:space="preserve"> </w:t>
      </w:r>
      <w:r w:rsidR="00CD7D37" w:rsidRPr="00236C63">
        <w:rPr>
          <w:bCs/>
        </w:rPr>
        <w:t>Solutions for NR to support non-terrestrial networks (NTN) (Release 16)</w:t>
      </w:r>
    </w:p>
    <w:p w14:paraId="13648AAB" w14:textId="09E2F01B" w:rsidR="00502BE7" w:rsidRPr="00236C63" w:rsidRDefault="00C618DF" w:rsidP="006A6B1E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lang w:val="en-GB"/>
        </w:rPr>
      </w:pPr>
      <w:r w:rsidRPr="00236C63">
        <w:rPr>
          <w:bCs/>
          <w:lang w:val="en-GB"/>
        </w:rPr>
        <w:t>R2-2100806 – Discussion on mobility management in NTN (Xiaomi).</w:t>
      </w:r>
    </w:p>
    <w:p w14:paraId="7ABF3735" w14:textId="7EA297D8" w:rsidR="002B315B" w:rsidRPr="00236C63" w:rsidRDefault="002B315B" w:rsidP="006A6B1E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lang w:val="en-GB"/>
        </w:rPr>
      </w:pPr>
      <w:r w:rsidRPr="00236C63">
        <w:rPr>
          <w:bCs/>
          <w:lang w:val="en-GB"/>
        </w:rPr>
        <w:t>R2-2010371 – Discussion of mobility enhancements for NTN (CMCC)</w:t>
      </w:r>
    </w:p>
    <w:p w14:paraId="39E0DF13" w14:textId="77777777" w:rsidR="006A6B1E" w:rsidRDefault="006A6B1E" w:rsidP="006A6B1E">
      <w:pPr>
        <w:overflowPunct w:val="0"/>
        <w:autoSpaceDE w:val="0"/>
        <w:autoSpaceDN w:val="0"/>
        <w:adjustRightInd w:val="0"/>
        <w:spacing w:before="100" w:beforeAutospacing="1" w:after="120"/>
        <w:ind w:left="562"/>
        <w:jc w:val="both"/>
        <w:textAlignment w:val="baseline"/>
        <w:rPr>
          <w:bCs/>
          <w:lang w:val="en-GB"/>
        </w:rPr>
      </w:pPr>
    </w:p>
    <w:p w14:paraId="73CB1064" w14:textId="5DB2C186" w:rsidR="00065EFB" w:rsidRPr="005E2804" w:rsidRDefault="00065EFB" w:rsidP="005E2804">
      <w:pPr>
        <w:overflowPunct w:val="0"/>
        <w:autoSpaceDE w:val="0"/>
        <w:autoSpaceDN w:val="0"/>
        <w:adjustRightInd w:val="0"/>
        <w:spacing w:before="100" w:beforeAutospacing="1" w:after="120"/>
        <w:jc w:val="both"/>
        <w:textAlignment w:val="baseline"/>
        <w:rPr>
          <w:bCs/>
          <w:lang w:val="en-GB"/>
        </w:rPr>
      </w:pPr>
    </w:p>
    <w:sectPr w:rsidR="00065EFB" w:rsidRPr="005E2804" w:rsidSect="008277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E399C" w14:textId="77777777" w:rsidR="00DD0CEE" w:rsidRDefault="00DD0CEE">
      <w:r>
        <w:separator/>
      </w:r>
    </w:p>
  </w:endnote>
  <w:endnote w:type="continuationSeparator" w:id="0">
    <w:p w14:paraId="3968DCAD" w14:textId="77777777" w:rsidR="00DD0CEE" w:rsidRDefault="00DD0CEE">
      <w:r>
        <w:continuationSeparator/>
      </w:r>
    </w:p>
  </w:endnote>
  <w:endnote w:type="continuationNotice" w:id="1">
    <w:p w14:paraId="5A9B8488" w14:textId="77777777" w:rsidR="00DD0CEE" w:rsidRDefault="00DD0C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3E2F2" w14:textId="26762CE4" w:rsidR="005C670C" w:rsidRDefault="005C67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FE2E7" w14:textId="1C82CD5F" w:rsidR="009B064B" w:rsidRDefault="009B064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FB169" w14:textId="5245DABE" w:rsidR="005C670C" w:rsidRDefault="005C6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D5236" w14:textId="77777777" w:rsidR="00DD0CEE" w:rsidRDefault="00DD0CEE">
      <w:r>
        <w:separator/>
      </w:r>
    </w:p>
  </w:footnote>
  <w:footnote w:type="continuationSeparator" w:id="0">
    <w:p w14:paraId="6AD8A13A" w14:textId="77777777" w:rsidR="00DD0CEE" w:rsidRDefault="00DD0CEE">
      <w:r>
        <w:continuationSeparator/>
      </w:r>
    </w:p>
  </w:footnote>
  <w:footnote w:type="continuationNotice" w:id="1">
    <w:p w14:paraId="1C040740" w14:textId="77777777" w:rsidR="00DD0CEE" w:rsidRDefault="00DD0C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91439" w14:textId="0E1977FF" w:rsidR="005C670C" w:rsidRDefault="005C67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CF7F0" w14:textId="32C0BCF5" w:rsidR="005C670C" w:rsidRDefault="005C67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DE9C5" w14:textId="7BADE6CE" w:rsidR="005C670C" w:rsidRDefault="005C67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4CE0F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F122D3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D3EAD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5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FB01C6"/>
    <w:multiLevelType w:val="multilevel"/>
    <w:tmpl w:val="02FB01C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3F7282E"/>
    <w:multiLevelType w:val="hybridMultilevel"/>
    <w:tmpl w:val="36084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0B5384"/>
    <w:multiLevelType w:val="hybridMultilevel"/>
    <w:tmpl w:val="FC0E6E2A"/>
    <w:lvl w:ilvl="0" w:tplc="51D4CC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582167E"/>
    <w:multiLevelType w:val="hybridMultilevel"/>
    <w:tmpl w:val="170C6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B1102"/>
    <w:multiLevelType w:val="hybridMultilevel"/>
    <w:tmpl w:val="69B00CFC"/>
    <w:lvl w:ilvl="0" w:tplc="4FC0DCD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07C9F"/>
    <w:multiLevelType w:val="hybridMultilevel"/>
    <w:tmpl w:val="15AA6844"/>
    <w:lvl w:ilvl="0" w:tplc="6018EEE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5A3D19"/>
    <w:multiLevelType w:val="hybridMultilevel"/>
    <w:tmpl w:val="FA88D7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20" w15:restartNumberingAfterBreak="0">
    <w:nsid w:val="3AAA3EBB"/>
    <w:multiLevelType w:val="hybridMultilevel"/>
    <w:tmpl w:val="541AE236"/>
    <w:lvl w:ilvl="0" w:tplc="1E7619E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7834C6"/>
    <w:multiLevelType w:val="hybridMultilevel"/>
    <w:tmpl w:val="ECB20CE2"/>
    <w:lvl w:ilvl="0" w:tplc="627204A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0984E01"/>
    <w:multiLevelType w:val="hybridMultilevel"/>
    <w:tmpl w:val="69263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4E079D"/>
    <w:multiLevelType w:val="hybridMultilevel"/>
    <w:tmpl w:val="AD260094"/>
    <w:lvl w:ilvl="0" w:tplc="5C7EAB0E">
      <w:start w:val="1"/>
      <w:numFmt w:val="decimal"/>
      <w:lvlText w:val="%1."/>
      <w:lvlJc w:val="left"/>
      <w:pPr>
        <w:ind w:left="18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55" w:hanging="360"/>
      </w:pPr>
    </w:lvl>
    <w:lvl w:ilvl="2" w:tplc="0409001B" w:tentative="1">
      <w:start w:val="1"/>
      <w:numFmt w:val="lowerRoman"/>
      <w:lvlText w:val="%3."/>
      <w:lvlJc w:val="right"/>
      <w:pPr>
        <w:ind w:left="3275" w:hanging="180"/>
      </w:pPr>
    </w:lvl>
    <w:lvl w:ilvl="3" w:tplc="0409000F" w:tentative="1">
      <w:start w:val="1"/>
      <w:numFmt w:val="decimal"/>
      <w:lvlText w:val="%4."/>
      <w:lvlJc w:val="left"/>
      <w:pPr>
        <w:ind w:left="3995" w:hanging="360"/>
      </w:pPr>
    </w:lvl>
    <w:lvl w:ilvl="4" w:tplc="04090019" w:tentative="1">
      <w:start w:val="1"/>
      <w:numFmt w:val="lowerLetter"/>
      <w:lvlText w:val="%5."/>
      <w:lvlJc w:val="left"/>
      <w:pPr>
        <w:ind w:left="4715" w:hanging="360"/>
      </w:pPr>
    </w:lvl>
    <w:lvl w:ilvl="5" w:tplc="0409001B" w:tentative="1">
      <w:start w:val="1"/>
      <w:numFmt w:val="lowerRoman"/>
      <w:lvlText w:val="%6."/>
      <w:lvlJc w:val="right"/>
      <w:pPr>
        <w:ind w:left="5435" w:hanging="180"/>
      </w:pPr>
    </w:lvl>
    <w:lvl w:ilvl="6" w:tplc="0409000F" w:tentative="1">
      <w:start w:val="1"/>
      <w:numFmt w:val="decimal"/>
      <w:lvlText w:val="%7."/>
      <w:lvlJc w:val="left"/>
      <w:pPr>
        <w:ind w:left="6155" w:hanging="360"/>
      </w:pPr>
    </w:lvl>
    <w:lvl w:ilvl="7" w:tplc="04090019" w:tentative="1">
      <w:start w:val="1"/>
      <w:numFmt w:val="lowerLetter"/>
      <w:lvlText w:val="%8."/>
      <w:lvlJc w:val="left"/>
      <w:pPr>
        <w:ind w:left="6875" w:hanging="360"/>
      </w:pPr>
    </w:lvl>
    <w:lvl w:ilvl="8" w:tplc="0409001B" w:tentative="1">
      <w:start w:val="1"/>
      <w:numFmt w:val="lowerRoman"/>
      <w:lvlText w:val="%9."/>
      <w:lvlJc w:val="right"/>
      <w:pPr>
        <w:ind w:left="7595" w:hanging="180"/>
      </w:pPr>
    </w:lvl>
  </w:abstractNum>
  <w:abstractNum w:abstractNumId="27" w15:restartNumberingAfterBreak="0">
    <w:nsid w:val="4A3C1FC5"/>
    <w:multiLevelType w:val="hybridMultilevel"/>
    <w:tmpl w:val="DD9E70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4A0931"/>
    <w:multiLevelType w:val="hybridMultilevel"/>
    <w:tmpl w:val="C030A3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D05900"/>
    <w:multiLevelType w:val="hybridMultilevel"/>
    <w:tmpl w:val="E69A2DBC"/>
    <w:lvl w:ilvl="0" w:tplc="990E26A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1ED306F"/>
    <w:multiLevelType w:val="hybridMultilevel"/>
    <w:tmpl w:val="BEE61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AF7709"/>
    <w:multiLevelType w:val="hybridMultilevel"/>
    <w:tmpl w:val="B8E6C47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6" w15:restartNumberingAfterBreak="0">
    <w:nsid w:val="5D054F6F"/>
    <w:multiLevelType w:val="hybridMultilevel"/>
    <w:tmpl w:val="177E99B8"/>
    <w:lvl w:ilvl="0" w:tplc="236C3CD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586ECB"/>
    <w:multiLevelType w:val="hybridMultilevel"/>
    <w:tmpl w:val="F4981F8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38ED0C8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0DE7280"/>
    <w:multiLevelType w:val="hybridMultilevel"/>
    <w:tmpl w:val="DD20C308"/>
    <w:lvl w:ilvl="0" w:tplc="D542D62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9" w15:restartNumberingAfterBreak="0">
    <w:nsid w:val="66397257"/>
    <w:multiLevelType w:val="hybridMultilevel"/>
    <w:tmpl w:val="81806C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FB6EFB"/>
    <w:multiLevelType w:val="hybridMultilevel"/>
    <w:tmpl w:val="9C66746A"/>
    <w:lvl w:ilvl="0" w:tplc="0874961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1" w15:restartNumberingAfterBreak="0">
    <w:nsid w:val="67115071"/>
    <w:multiLevelType w:val="hybridMultilevel"/>
    <w:tmpl w:val="A5D690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AE543E"/>
    <w:multiLevelType w:val="hybridMultilevel"/>
    <w:tmpl w:val="D5E0A3B0"/>
    <w:lvl w:ilvl="0" w:tplc="E2B037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5" w15:restartNumberingAfterBreak="0">
    <w:nsid w:val="7722135A"/>
    <w:multiLevelType w:val="hybridMultilevel"/>
    <w:tmpl w:val="A2262190"/>
    <w:lvl w:ilvl="0" w:tplc="5296BE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6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2D5559"/>
    <w:multiLevelType w:val="hybridMultilevel"/>
    <w:tmpl w:val="FE18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9"/>
  </w:num>
  <w:num w:numId="3">
    <w:abstractNumId w:val="19"/>
  </w:num>
  <w:num w:numId="4">
    <w:abstractNumId w:val="22"/>
  </w:num>
  <w:num w:numId="5">
    <w:abstractNumId w:val="14"/>
  </w:num>
  <w:num w:numId="6">
    <w:abstractNumId w:val="25"/>
  </w:num>
  <w:num w:numId="7">
    <w:abstractNumId w:val="33"/>
  </w:num>
  <w:num w:numId="8">
    <w:abstractNumId w:val="15"/>
  </w:num>
  <w:num w:numId="9">
    <w:abstractNumId w:val="30"/>
  </w:num>
  <w:num w:numId="10">
    <w:abstractNumId w:val="4"/>
  </w:num>
  <w:num w:numId="11">
    <w:abstractNumId w:val="35"/>
  </w:num>
  <w:num w:numId="12">
    <w:abstractNumId w:val="7"/>
  </w:num>
  <w:num w:numId="13">
    <w:abstractNumId w:val="32"/>
  </w:num>
  <w:num w:numId="14">
    <w:abstractNumId w:val="24"/>
  </w:num>
  <w:num w:numId="15">
    <w:abstractNumId w:val="42"/>
  </w:num>
  <w:num w:numId="16">
    <w:abstractNumId w:val="46"/>
  </w:num>
  <w:num w:numId="17">
    <w:abstractNumId w:val="13"/>
  </w:num>
  <w:num w:numId="18">
    <w:abstractNumId w:val="34"/>
  </w:num>
  <w:num w:numId="19">
    <w:abstractNumId w:val="17"/>
  </w:num>
  <w:num w:numId="20">
    <w:abstractNumId w:val="12"/>
  </w:num>
  <w:num w:numId="21">
    <w:abstractNumId w:val="31"/>
  </w:num>
  <w:num w:numId="22">
    <w:abstractNumId w:val="8"/>
  </w:num>
  <w:num w:numId="23">
    <w:abstractNumId w:val="27"/>
  </w:num>
  <w:num w:numId="24">
    <w:abstractNumId w:val="40"/>
  </w:num>
  <w:num w:numId="25">
    <w:abstractNumId w:val="45"/>
  </w:num>
  <w:num w:numId="26">
    <w:abstractNumId w:val="26"/>
  </w:num>
  <w:num w:numId="27">
    <w:abstractNumId w:val="21"/>
  </w:num>
  <w:num w:numId="28">
    <w:abstractNumId w:val="11"/>
  </w:num>
  <w:num w:numId="29">
    <w:abstractNumId w:val="44"/>
  </w:num>
  <w:num w:numId="30">
    <w:abstractNumId w:val="9"/>
  </w:num>
  <w:num w:numId="31">
    <w:abstractNumId w:val="38"/>
  </w:num>
  <w:num w:numId="32">
    <w:abstractNumId w:val="37"/>
  </w:num>
  <w:num w:numId="33">
    <w:abstractNumId w:val="10"/>
  </w:num>
  <w:num w:numId="34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5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6">
    <w:abstractNumId w:val="41"/>
  </w:num>
  <w:num w:numId="37">
    <w:abstractNumId w:val="18"/>
  </w:num>
  <w:num w:numId="38">
    <w:abstractNumId w:val="20"/>
  </w:num>
  <w:num w:numId="39">
    <w:abstractNumId w:val="43"/>
  </w:num>
  <w:num w:numId="40">
    <w:abstractNumId w:val="39"/>
  </w:num>
  <w:num w:numId="41">
    <w:abstractNumId w:val="0"/>
  </w:num>
  <w:num w:numId="42">
    <w:abstractNumId w:val="1"/>
  </w:num>
  <w:num w:numId="43">
    <w:abstractNumId w:val="2"/>
  </w:num>
  <w:num w:numId="44">
    <w:abstractNumId w:val="28"/>
  </w:num>
  <w:num w:numId="45">
    <w:abstractNumId w:val="6"/>
  </w:num>
  <w:num w:numId="46">
    <w:abstractNumId w:val="23"/>
  </w:num>
  <w:num w:numId="47">
    <w:abstractNumId w:val="36"/>
  </w:num>
  <w:num w:numId="48">
    <w:abstractNumId w:val="47"/>
  </w:num>
  <w:num w:numId="4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pt-BR" w:vendorID="64" w:dllVersion="4096" w:nlCheck="1" w:checkStyle="0"/>
  <w:activeWritingStyle w:appName="MSWord" w:lang="pt-BR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4E8D"/>
    <w:rsid w:val="00006446"/>
    <w:rsid w:val="0000685E"/>
    <w:rsid w:val="00006896"/>
    <w:rsid w:val="00006B58"/>
    <w:rsid w:val="00007198"/>
    <w:rsid w:val="000072C8"/>
    <w:rsid w:val="00007CDC"/>
    <w:rsid w:val="00007E8B"/>
    <w:rsid w:val="00007EF0"/>
    <w:rsid w:val="000102B4"/>
    <w:rsid w:val="0001039D"/>
    <w:rsid w:val="000104B8"/>
    <w:rsid w:val="00010BEE"/>
    <w:rsid w:val="000117C7"/>
    <w:rsid w:val="00011837"/>
    <w:rsid w:val="00011B28"/>
    <w:rsid w:val="00012594"/>
    <w:rsid w:val="0001274F"/>
    <w:rsid w:val="00013762"/>
    <w:rsid w:val="00013DBF"/>
    <w:rsid w:val="00014220"/>
    <w:rsid w:val="00014878"/>
    <w:rsid w:val="00014D88"/>
    <w:rsid w:val="000155D3"/>
    <w:rsid w:val="00015D15"/>
    <w:rsid w:val="000160B2"/>
    <w:rsid w:val="000168AE"/>
    <w:rsid w:val="00016C9A"/>
    <w:rsid w:val="00017404"/>
    <w:rsid w:val="00017528"/>
    <w:rsid w:val="00017927"/>
    <w:rsid w:val="00017A35"/>
    <w:rsid w:val="000202F4"/>
    <w:rsid w:val="000207A2"/>
    <w:rsid w:val="0002093E"/>
    <w:rsid w:val="00021321"/>
    <w:rsid w:val="000219F9"/>
    <w:rsid w:val="00023408"/>
    <w:rsid w:val="000243BF"/>
    <w:rsid w:val="0002564D"/>
    <w:rsid w:val="00025AC4"/>
    <w:rsid w:val="00025BF3"/>
    <w:rsid w:val="00025E2F"/>
    <w:rsid w:val="00025ECA"/>
    <w:rsid w:val="000267A1"/>
    <w:rsid w:val="00026A99"/>
    <w:rsid w:val="00027218"/>
    <w:rsid w:val="00027939"/>
    <w:rsid w:val="00027988"/>
    <w:rsid w:val="00027BD2"/>
    <w:rsid w:val="0003198A"/>
    <w:rsid w:val="00031A91"/>
    <w:rsid w:val="000325B8"/>
    <w:rsid w:val="000338CF"/>
    <w:rsid w:val="00033B4F"/>
    <w:rsid w:val="00033F51"/>
    <w:rsid w:val="0003438B"/>
    <w:rsid w:val="000345BA"/>
    <w:rsid w:val="0003476B"/>
    <w:rsid w:val="00034C15"/>
    <w:rsid w:val="00035672"/>
    <w:rsid w:val="00036BA1"/>
    <w:rsid w:val="000376F5"/>
    <w:rsid w:val="0003770D"/>
    <w:rsid w:val="00037E0E"/>
    <w:rsid w:val="00037FBF"/>
    <w:rsid w:val="0004032D"/>
    <w:rsid w:val="0004137F"/>
    <w:rsid w:val="00041768"/>
    <w:rsid w:val="00042269"/>
    <w:rsid w:val="000422E2"/>
    <w:rsid w:val="00042593"/>
    <w:rsid w:val="00042F22"/>
    <w:rsid w:val="000444EF"/>
    <w:rsid w:val="00044606"/>
    <w:rsid w:val="00044942"/>
    <w:rsid w:val="00044BF7"/>
    <w:rsid w:val="00045523"/>
    <w:rsid w:val="00045EB6"/>
    <w:rsid w:val="000460EB"/>
    <w:rsid w:val="000468D3"/>
    <w:rsid w:val="00046F1C"/>
    <w:rsid w:val="0004735C"/>
    <w:rsid w:val="0004744E"/>
    <w:rsid w:val="00047C44"/>
    <w:rsid w:val="00047D40"/>
    <w:rsid w:val="00050314"/>
    <w:rsid w:val="000504EF"/>
    <w:rsid w:val="0005069B"/>
    <w:rsid w:val="00050779"/>
    <w:rsid w:val="000508AD"/>
    <w:rsid w:val="000514F9"/>
    <w:rsid w:val="0005170D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6A"/>
    <w:rsid w:val="00057117"/>
    <w:rsid w:val="000576A8"/>
    <w:rsid w:val="00057C12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4085"/>
    <w:rsid w:val="0006487E"/>
    <w:rsid w:val="000650C1"/>
    <w:rsid w:val="00065B4A"/>
    <w:rsid w:val="00065E1A"/>
    <w:rsid w:val="00065EFB"/>
    <w:rsid w:val="000668B8"/>
    <w:rsid w:val="00067759"/>
    <w:rsid w:val="000707A2"/>
    <w:rsid w:val="0007086A"/>
    <w:rsid w:val="000708A3"/>
    <w:rsid w:val="00071F96"/>
    <w:rsid w:val="00071F9D"/>
    <w:rsid w:val="000721FE"/>
    <w:rsid w:val="00072B34"/>
    <w:rsid w:val="0007330B"/>
    <w:rsid w:val="00075AB6"/>
    <w:rsid w:val="00075C5D"/>
    <w:rsid w:val="0007602D"/>
    <w:rsid w:val="00076213"/>
    <w:rsid w:val="00076746"/>
    <w:rsid w:val="0007717C"/>
    <w:rsid w:val="00077B17"/>
    <w:rsid w:val="00077D33"/>
    <w:rsid w:val="00077E5F"/>
    <w:rsid w:val="0008036A"/>
    <w:rsid w:val="0008055F"/>
    <w:rsid w:val="00080878"/>
    <w:rsid w:val="00080A67"/>
    <w:rsid w:val="00080ED3"/>
    <w:rsid w:val="000819CF"/>
    <w:rsid w:val="00081AE6"/>
    <w:rsid w:val="00082808"/>
    <w:rsid w:val="00082AA2"/>
    <w:rsid w:val="00082E93"/>
    <w:rsid w:val="00083B14"/>
    <w:rsid w:val="00083EC4"/>
    <w:rsid w:val="00084D9F"/>
    <w:rsid w:val="00084F6E"/>
    <w:rsid w:val="00084FAB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26"/>
    <w:rsid w:val="000865C0"/>
    <w:rsid w:val="000866F2"/>
    <w:rsid w:val="00086ABF"/>
    <w:rsid w:val="00086AFB"/>
    <w:rsid w:val="00086DC0"/>
    <w:rsid w:val="00087027"/>
    <w:rsid w:val="000873E8"/>
    <w:rsid w:val="00087D8E"/>
    <w:rsid w:val="0009009F"/>
    <w:rsid w:val="000901F0"/>
    <w:rsid w:val="00090852"/>
    <w:rsid w:val="00090C4D"/>
    <w:rsid w:val="00090CB9"/>
    <w:rsid w:val="00090E33"/>
    <w:rsid w:val="000910E3"/>
    <w:rsid w:val="00091557"/>
    <w:rsid w:val="00092194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3CF2"/>
    <w:rsid w:val="000946AD"/>
    <w:rsid w:val="0009510F"/>
    <w:rsid w:val="000954FB"/>
    <w:rsid w:val="00095575"/>
    <w:rsid w:val="0009557D"/>
    <w:rsid w:val="0009595C"/>
    <w:rsid w:val="0009616C"/>
    <w:rsid w:val="0009630E"/>
    <w:rsid w:val="000968C1"/>
    <w:rsid w:val="000972CE"/>
    <w:rsid w:val="000973EF"/>
    <w:rsid w:val="000A04E1"/>
    <w:rsid w:val="000A0610"/>
    <w:rsid w:val="000A099C"/>
    <w:rsid w:val="000A0AF2"/>
    <w:rsid w:val="000A0C0B"/>
    <w:rsid w:val="000A121B"/>
    <w:rsid w:val="000A1676"/>
    <w:rsid w:val="000A18D4"/>
    <w:rsid w:val="000A1967"/>
    <w:rsid w:val="000A1B7B"/>
    <w:rsid w:val="000A1BCE"/>
    <w:rsid w:val="000A2785"/>
    <w:rsid w:val="000A2B1B"/>
    <w:rsid w:val="000A3D91"/>
    <w:rsid w:val="000A4016"/>
    <w:rsid w:val="000A4455"/>
    <w:rsid w:val="000A4DBC"/>
    <w:rsid w:val="000A54F0"/>
    <w:rsid w:val="000A56F2"/>
    <w:rsid w:val="000A59FD"/>
    <w:rsid w:val="000A5DDE"/>
    <w:rsid w:val="000A5E1D"/>
    <w:rsid w:val="000A61F3"/>
    <w:rsid w:val="000A6644"/>
    <w:rsid w:val="000A6B7D"/>
    <w:rsid w:val="000A6DA2"/>
    <w:rsid w:val="000A7068"/>
    <w:rsid w:val="000A7215"/>
    <w:rsid w:val="000A7B19"/>
    <w:rsid w:val="000A7B7C"/>
    <w:rsid w:val="000A7CEF"/>
    <w:rsid w:val="000A7D50"/>
    <w:rsid w:val="000B028B"/>
    <w:rsid w:val="000B09F9"/>
    <w:rsid w:val="000B0DB0"/>
    <w:rsid w:val="000B0E9F"/>
    <w:rsid w:val="000B1180"/>
    <w:rsid w:val="000B1891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5B9C"/>
    <w:rsid w:val="000B610B"/>
    <w:rsid w:val="000B61E9"/>
    <w:rsid w:val="000B6B0E"/>
    <w:rsid w:val="000B6DD7"/>
    <w:rsid w:val="000B7445"/>
    <w:rsid w:val="000B77FA"/>
    <w:rsid w:val="000B7AF8"/>
    <w:rsid w:val="000B7BC4"/>
    <w:rsid w:val="000C00A7"/>
    <w:rsid w:val="000C0CA3"/>
    <w:rsid w:val="000C0D78"/>
    <w:rsid w:val="000C139E"/>
    <w:rsid w:val="000C165A"/>
    <w:rsid w:val="000C16C8"/>
    <w:rsid w:val="000C1903"/>
    <w:rsid w:val="000C1A61"/>
    <w:rsid w:val="000C1B98"/>
    <w:rsid w:val="000C1BF0"/>
    <w:rsid w:val="000C2A16"/>
    <w:rsid w:val="000C2E19"/>
    <w:rsid w:val="000C37F9"/>
    <w:rsid w:val="000C3B1C"/>
    <w:rsid w:val="000C4735"/>
    <w:rsid w:val="000C4736"/>
    <w:rsid w:val="000C4DA5"/>
    <w:rsid w:val="000C4FA6"/>
    <w:rsid w:val="000C51B3"/>
    <w:rsid w:val="000C67A3"/>
    <w:rsid w:val="000C6C5E"/>
    <w:rsid w:val="000C7530"/>
    <w:rsid w:val="000C7FBF"/>
    <w:rsid w:val="000D05B3"/>
    <w:rsid w:val="000D0D07"/>
    <w:rsid w:val="000D0DA1"/>
    <w:rsid w:val="000D0DD0"/>
    <w:rsid w:val="000D0EFF"/>
    <w:rsid w:val="000D11C4"/>
    <w:rsid w:val="000D17F5"/>
    <w:rsid w:val="000D1D69"/>
    <w:rsid w:val="000D1F2E"/>
    <w:rsid w:val="000D1F94"/>
    <w:rsid w:val="000D2961"/>
    <w:rsid w:val="000D3756"/>
    <w:rsid w:val="000D40C8"/>
    <w:rsid w:val="000D4797"/>
    <w:rsid w:val="000D4B25"/>
    <w:rsid w:val="000D4B59"/>
    <w:rsid w:val="000D4FAC"/>
    <w:rsid w:val="000D50DB"/>
    <w:rsid w:val="000D59C5"/>
    <w:rsid w:val="000D6423"/>
    <w:rsid w:val="000D6841"/>
    <w:rsid w:val="000D6B25"/>
    <w:rsid w:val="000D6F7A"/>
    <w:rsid w:val="000D71F4"/>
    <w:rsid w:val="000D7BDE"/>
    <w:rsid w:val="000D7C0B"/>
    <w:rsid w:val="000E0527"/>
    <w:rsid w:val="000E0855"/>
    <w:rsid w:val="000E0A04"/>
    <w:rsid w:val="000E113C"/>
    <w:rsid w:val="000E1875"/>
    <w:rsid w:val="000E1E92"/>
    <w:rsid w:val="000E3413"/>
    <w:rsid w:val="000E3A5F"/>
    <w:rsid w:val="000E3B59"/>
    <w:rsid w:val="000E3CE6"/>
    <w:rsid w:val="000E49DC"/>
    <w:rsid w:val="000E4B42"/>
    <w:rsid w:val="000E5750"/>
    <w:rsid w:val="000E63BE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2F81"/>
    <w:rsid w:val="000F3BE9"/>
    <w:rsid w:val="000F3F6C"/>
    <w:rsid w:val="000F4E73"/>
    <w:rsid w:val="000F5184"/>
    <w:rsid w:val="000F63FD"/>
    <w:rsid w:val="000F68F1"/>
    <w:rsid w:val="000F6DF3"/>
    <w:rsid w:val="000F75D8"/>
    <w:rsid w:val="001002DA"/>
    <w:rsid w:val="001005FF"/>
    <w:rsid w:val="001007F2"/>
    <w:rsid w:val="00100D9C"/>
    <w:rsid w:val="00101153"/>
    <w:rsid w:val="001012B0"/>
    <w:rsid w:val="00102304"/>
    <w:rsid w:val="0010434A"/>
    <w:rsid w:val="001045CC"/>
    <w:rsid w:val="00104D81"/>
    <w:rsid w:val="001054E8"/>
    <w:rsid w:val="001062FB"/>
    <w:rsid w:val="001063E6"/>
    <w:rsid w:val="0010678F"/>
    <w:rsid w:val="00106C42"/>
    <w:rsid w:val="00107107"/>
    <w:rsid w:val="0010713F"/>
    <w:rsid w:val="00107310"/>
    <w:rsid w:val="001076C5"/>
    <w:rsid w:val="00107864"/>
    <w:rsid w:val="00110596"/>
    <w:rsid w:val="00110C67"/>
    <w:rsid w:val="0011121F"/>
    <w:rsid w:val="001126D0"/>
    <w:rsid w:val="00112A0F"/>
    <w:rsid w:val="00112DC1"/>
    <w:rsid w:val="00113153"/>
    <w:rsid w:val="00113168"/>
    <w:rsid w:val="00113C17"/>
    <w:rsid w:val="00113CF4"/>
    <w:rsid w:val="00113D7B"/>
    <w:rsid w:val="00113D95"/>
    <w:rsid w:val="00114740"/>
    <w:rsid w:val="0011533F"/>
    <w:rsid w:val="001153EA"/>
    <w:rsid w:val="00115643"/>
    <w:rsid w:val="00116765"/>
    <w:rsid w:val="00116EDA"/>
    <w:rsid w:val="0011738D"/>
    <w:rsid w:val="001174EF"/>
    <w:rsid w:val="00117850"/>
    <w:rsid w:val="001179FB"/>
    <w:rsid w:val="00117EB6"/>
    <w:rsid w:val="001209F6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589"/>
    <w:rsid w:val="001277C2"/>
    <w:rsid w:val="00127A52"/>
    <w:rsid w:val="00127E45"/>
    <w:rsid w:val="00130288"/>
    <w:rsid w:val="001302FA"/>
    <w:rsid w:val="00130B6B"/>
    <w:rsid w:val="00130D0E"/>
    <w:rsid w:val="00131A54"/>
    <w:rsid w:val="00131E55"/>
    <w:rsid w:val="0013216D"/>
    <w:rsid w:val="00132225"/>
    <w:rsid w:val="00132312"/>
    <w:rsid w:val="00132A13"/>
    <w:rsid w:val="00132FD0"/>
    <w:rsid w:val="00133E1C"/>
    <w:rsid w:val="00133E57"/>
    <w:rsid w:val="0013408B"/>
    <w:rsid w:val="001344A3"/>
    <w:rsid w:val="001344C0"/>
    <w:rsid w:val="001346FA"/>
    <w:rsid w:val="00135252"/>
    <w:rsid w:val="00135881"/>
    <w:rsid w:val="00135905"/>
    <w:rsid w:val="001360D8"/>
    <w:rsid w:val="001363EF"/>
    <w:rsid w:val="0013673C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26A2"/>
    <w:rsid w:val="00142B79"/>
    <w:rsid w:val="00143656"/>
    <w:rsid w:val="00143695"/>
    <w:rsid w:val="00143DDE"/>
    <w:rsid w:val="001447C5"/>
    <w:rsid w:val="00144892"/>
    <w:rsid w:val="00144A2C"/>
    <w:rsid w:val="00144A81"/>
    <w:rsid w:val="00145FE2"/>
    <w:rsid w:val="001469D4"/>
    <w:rsid w:val="00147F55"/>
    <w:rsid w:val="001501DB"/>
    <w:rsid w:val="00150359"/>
    <w:rsid w:val="00150AB6"/>
    <w:rsid w:val="00150F90"/>
    <w:rsid w:val="00151178"/>
    <w:rsid w:val="00151189"/>
    <w:rsid w:val="00151B5D"/>
    <w:rsid w:val="00151E23"/>
    <w:rsid w:val="00152321"/>
    <w:rsid w:val="001523F3"/>
    <w:rsid w:val="001526E0"/>
    <w:rsid w:val="00152CE1"/>
    <w:rsid w:val="00152DFC"/>
    <w:rsid w:val="00153A1F"/>
    <w:rsid w:val="00153A3C"/>
    <w:rsid w:val="00154671"/>
    <w:rsid w:val="0015496C"/>
    <w:rsid w:val="00155135"/>
    <w:rsid w:val="00155155"/>
    <w:rsid w:val="00155169"/>
    <w:rsid w:val="001551B5"/>
    <w:rsid w:val="001554CA"/>
    <w:rsid w:val="00155512"/>
    <w:rsid w:val="001556BD"/>
    <w:rsid w:val="00157B9D"/>
    <w:rsid w:val="00157C5B"/>
    <w:rsid w:val="00157E3A"/>
    <w:rsid w:val="0016002E"/>
    <w:rsid w:val="00160069"/>
    <w:rsid w:val="001600EE"/>
    <w:rsid w:val="00160C36"/>
    <w:rsid w:val="001610B1"/>
    <w:rsid w:val="001621FB"/>
    <w:rsid w:val="001622D5"/>
    <w:rsid w:val="00163AAA"/>
    <w:rsid w:val="001643A8"/>
    <w:rsid w:val="001644AA"/>
    <w:rsid w:val="00164617"/>
    <w:rsid w:val="00164D7A"/>
    <w:rsid w:val="00164EB3"/>
    <w:rsid w:val="00165712"/>
    <w:rsid w:val="001658F5"/>
    <w:rsid w:val="001659C1"/>
    <w:rsid w:val="00165F8E"/>
    <w:rsid w:val="00166025"/>
    <w:rsid w:val="00166030"/>
    <w:rsid w:val="00166E7A"/>
    <w:rsid w:val="00167FD2"/>
    <w:rsid w:val="0017007A"/>
    <w:rsid w:val="001701F0"/>
    <w:rsid w:val="001702E2"/>
    <w:rsid w:val="00170763"/>
    <w:rsid w:val="00170E4E"/>
    <w:rsid w:val="00171238"/>
    <w:rsid w:val="0017131F"/>
    <w:rsid w:val="00171C78"/>
    <w:rsid w:val="00171D65"/>
    <w:rsid w:val="001724AD"/>
    <w:rsid w:val="00172FC1"/>
    <w:rsid w:val="00173A8E"/>
    <w:rsid w:val="001744BB"/>
    <w:rsid w:val="001744DF"/>
    <w:rsid w:val="0017453A"/>
    <w:rsid w:val="001745E4"/>
    <w:rsid w:val="00174BAC"/>
    <w:rsid w:val="00174E65"/>
    <w:rsid w:val="001752FA"/>
    <w:rsid w:val="00175358"/>
    <w:rsid w:val="00175426"/>
    <w:rsid w:val="00176801"/>
    <w:rsid w:val="00176E22"/>
    <w:rsid w:val="001770A8"/>
    <w:rsid w:val="00177795"/>
    <w:rsid w:val="00177B93"/>
    <w:rsid w:val="001801A7"/>
    <w:rsid w:val="00180B4A"/>
    <w:rsid w:val="0018143F"/>
    <w:rsid w:val="001815BA"/>
    <w:rsid w:val="001815DD"/>
    <w:rsid w:val="00181A6B"/>
    <w:rsid w:val="00182925"/>
    <w:rsid w:val="00182BF3"/>
    <w:rsid w:val="001836C2"/>
    <w:rsid w:val="001836F6"/>
    <w:rsid w:val="00183ED8"/>
    <w:rsid w:val="00184052"/>
    <w:rsid w:val="00184A9B"/>
    <w:rsid w:val="00185D66"/>
    <w:rsid w:val="00186D59"/>
    <w:rsid w:val="001871DD"/>
    <w:rsid w:val="00187930"/>
    <w:rsid w:val="00190AC1"/>
    <w:rsid w:val="00191980"/>
    <w:rsid w:val="00191EDE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1C7"/>
    <w:rsid w:val="00196A3C"/>
    <w:rsid w:val="00197402"/>
    <w:rsid w:val="0019757B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35C1"/>
    <w:rsid w:val="001A464A"/>
    <w:rsid w:val="001A48E8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D97"/>
    <w:rsid w:val="001B1356"/>
    <w:rsid w:val="001B14F9"/>
    <w:rsid w:val="001B25E5"/>
    <w:rsid w:val="001B274D"/>
    <w:rsid w:val="001B2998"/>
    <w:rsid w:val="001B4319"/>
    <w:rsid w:val="001B4453"/>
    <w:rsid w:val="001B49EC"/>
    <w:rsid w:val="001B52BA"/>
    <w:rsid w:val="001B5530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06CE"/>
    <w:rsid w:val="001C1CE5"/>
    <w:rsid w:val="001C2657"/>
    <w:rsid w:val="001C279F"/>
    <w:rsid w:val="001C3258"/>
    <w:rsid w:val="001C373E"/>
    <w:rsid w:val="001C377F"/>
    <w:rsid w:val="001C3919"/>
    <w:rsid w:val="001C3CFF"/>
    <w:rsid w:val="001C3D2A"/>
    <w:rsid w:val="001C40B1"/>
    <w:rsid w:val="001C4924"/>
    <w:rsid w:val="001C5118"/>
    <w:rsid w:val="001C5574"/>
    <w:rsid w:val="001C5726"/>
    <w:rsid w:val="001C6495"/>
    <w:rsid w:val="001C7019"/>
    <w:rsid w:val="001C7241"/>
    <w:rsid w:val="001C73A8"/>
    <w:rsid w:val="001C7EDE"/>
    <w:rsid w:val="001D1648"/>
    <w:rsid w:val="001D1DCC"/>
    <w:rsid w:val="001D1F94"/>
    <w:rsid w:val="001D2EEA"/>
    <w:rsid w:val="001D2FD9"/>
    <w:rsid w:val="001D302B"/>
    <w:rsid w:val="001D3177"/>
    <w:rsid w:val="001D332B"/>
    <w:rsid w:val="001D3954"/>
    <w:rsid w:val="001D39F6"/>
    <w:rsid w:val="001D3A8D"/>
    <w:rsid w:val="001D42FB"/>
    <w:rsid w:val="001D437B"/>
    <w:rsid w:val="001D479D"/>
    <w:rsid w:val="001D4917"/>
    <w:rsid w:val="001D51BA"/>
    <w:rsid w:val="001D53DE"/>
    <w:rsid w:val="001D5635"/>
    <w:rsid w:val="001D56A3"/>
    <w:rsid w:val="001D5702"/>
    <w:rsid w:val="001D5D95"/>
    <w:rsid w:val="001D6342"/>
    <w:rsid w:val="001D6C6F"/>
    <w:rsid w:val="001D6D53"/>
    <w:rsid w:val="001D6F08"/>
    <w:rsid w:val="001D776C"/>
    <w:rsid w:val="001E01F8"/>
    <w:rsid w:val="001E0902"/>
    <w:rsid w:val="001E0DF6"/>
    <w:rsid w:val="001E0F8D"/>
    <w:rsid w:val="001E16F3"/>
    <w:rsid w:val="001E1DE4"/>
    <w:rsid w:val="001E225E"/>
    <w:rsid w:val="001E2DB2"/>
    <w:rsid w:val="001E416B"/>
    <w:rsid w:val="001E41F8"/>
    <w:rsid w:val="001E44E6"/>
    <w:rsid w:val="001E58DD"/>
    <w:rsid w:val="001E58E2"/>
    <w:rsid w:val="001E6091"/>
    <w:rsid w:val="001E7281"/>
    <w:rsid w:val="001E79ED"/>
    <w:rsid w:val="001E7AED"/>
    <w:rsid w:val="001F0636"/>
    <w:rsid w:val="001F07D8"/>
    <w:rsid w:val="001F087C"/>
    <w:rsid w:val="001F0B22"/>
    <w:rsid w:val="001F1025"/>
    <w:rsid w:val="001F19C8"/>
    <w:rsid w:val="001F2689"/>
    <w:rsid w:val="001F3467"/>
    <w:rsid w:val="001F355A"/>
    <w:rsid w:val="001F3916"/>
    <w:rsid w:val="001F3BB7"/>
    <w:rsid w:val="001F3D7C"/>
    <w:rsid w:val="001F46B9"/>
    <w:rsid w:val="001F54C5"/>
    <w:rsid w:val="001F5784"/>
    <w:rsid w:val="001F5AB3"/>
    <w:rsid w:val="001F611B"/>
    <w:rsid w:val="001F662C"/>
    <w:rsid w:val="001F7074"/>
    <w:rsid w:val="001F7752"/>
    <w:rsid w:val="00200490"/>
    <w:rsid w:val="00200A3B"/>
    <w:rsid w:val="00200DDF"/>
    <w:rsid w:val="00200E3E"/>
    <w:rsid w:val="00200F80"/>
    <w:rsid w:val="002010D6"/>
    <w:rsid w:val="002011B6"/>
    <w:rsid w:val="00201E90"/>
    <w:rsid w:val="00201F3A"/>
    <w:rsid w:val="002027E2"/>
    <w:rsid w:val="002032A8"/>
    <w:rsid w:val="002038CF"/>
    <w:rsid w:val="00203F96"/>
    <w:rsid w:val="002044C2"/>
    <w:rsid w:val="0020477D"/>
    <w:rsid w:val="00204A58"/>
    <w:rsid w:val="00204DBB"/>
    <w:rsid w:val="002057C9"/>
    <w:rsid w:val="00205826"/>
    <w:rsid w:val="00205B1B"/>
    <w:rsid w:val="00205F33"/>
    <w:rsid w:val="0020698E"/>
    <w:rsid w:val="002069B2"/>
    <w:rsid w:val="00207710"/>
    <w:rsid w:val="00207780"/>
    <w:rsid w:val="00207E1A"/>
    <w:rsid w:val="00207FA3"/>
    <w:rsid w:val="00210AA7"/>
    <w:rsid w:val="0021208C"/>
    <w:rsid w:val="002126E8"/>
    <w:rsid w:val="00213283"/>
    <w:rsid w:val="00213867"/>
    <w:rsid w:val="00213E1E"/>
    <w:rsid w:val="0021495B"/>
    <w:rsid w:val="00214DA8"/>
    <w:rsid w:val="00215423"/>
    <w:rsid w:val="002158FA"/>
    <w:rsid w:val="00215A53"/>
    <w:rsid w:val="00215D1D"/>
    <w:rsid w:val="00215EFE"/>
    <w:rsid w:val="00216F35"/>
    <w:rsid w:val="00217079"/>
    <w:rsid w:val="0021735F"/>
    <w:rsid w:val="002175DB"/>
    <w:rsid w:val="00217ABD"/>
    <w:rsid w:val="00217D43"/>
    <w:rsid w:val="00220600"/>
    <w:rsid w:val="0022070B"/>
    <w:rsid w:val="00220AD3"/>
    <w:rsid w:val="002210FC"/>
    <w:rsid w:val="002217DD"/>
    <w:rsid w:val="00221988"/>
    <w:rsid w:val="00221C6A"/>
    <w:rsid w:val="002224DB"/>
    <w:rsid w:val="00222DBC"/>
    <w:rsid w:val="00223FCB"/>
    <w:rsid w:val="00224D76"/>
    <w:rsid w:val="002252AD"/>
    <w:rsid w:val="002252C3"/>
    <w:rsid w:val="0022544B"/>
    <w:rsid w:val="002257C5"/>
    <w:rsid w:val="00225C54"/>
    <w:rsid w:val="00226A79"/>
    <w:rsid w:val="00227107"/>
    <w:rsid w:val="00227AF2"/>
    <w:rsid w:val="00227E24"/>
    <w:rsid w:val="00227ECB"/>
    <w:rsid w:val="00230765"/>
    <w:rsid w:val="00231886"/>
    <w:rsid w:val="002319E4"/>
    <w:rsid w:val="00232584"/>
    <w:rsid w:val="0023274F"/>
    <w:rsid w:val="002329E2"/>
    <w:rsid w:val="00232C7C"/>
    <w:rsid w:val="0023316D"/>
    <w:rsid w:val="00233C3D"/>
    <w:rsid w:val="00233C9B"/>
    <w:rsid w:val="002347AD"/>
    <w:rsid w:val="002352DA"/>
    <w:rsid w:val="0023534C"/>
    <w:rsid w:val="00235632"/>
    <w:rsid w:val="00235872"/>
    <w:rsid w:val="00235B27"/>
    <w:rsid w:val="00235BBB"/>
    <w:rsid w:val="00235F99"/>
    <w:rsid w:val="0023631C"/>
    <w:rsid w:val="00236361"/>
    <w:rsid w:val="00236C63"/>
    <w:rsid w:val="00236C86"/>
    <w:rsid w:val="00236DC4"/>
    <w:rsid w:val="002370E7"/>
    <w:rsid w:val="00237BC1"/>
    <w:rsid w:val="00237F50"/>
    <w:rsid w:val="00240D0C"/>
    <w:rsid w:val="00241559"/>
    <w:rsid w:val="0024169E"/>
    <w:rsid w:val="0024183E"/>
    <w:rsid w:val="00241A9F"/>
    <w:rsid w:val="00241F02"/>
    <w:rsid w:val="00241FDD"/>
    <w:rsid w:val="00242237"/>
    <w:rsid w:val="00242A33"/>
    <w:rsid w:val="00242CEA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8EB"/>
    <w:rsid w:val="00245ECE"/>
    <w:rsid w:val="0024622C"/>
    <w:rsid w:val="00247C40"/>
    <w:rsid w:val="00247E48"/>
    <w:rsid w:val="00247F20"/>
    <w:rsid w:val="0025003A"/>
    <w:rsid w:val="002500C8"/>
    <w:rsid w:val="00251148"/>
    <w:rsid w:val="00251500"/>
    <w:rsid w:val="0025159A"/>
    <w:rsid w:val="00251949"/>
    <w:rsid w:val="00251CEE"/>
    <w:rsid w:val="00251EDF"/>
    <w:rsid w:val="00253F2C"/>
    <w:rsid w:val="00254B4A"/>
    <w:rsid w:val="00254BE9"/>
    <w:rsid w:val="002562F8"/>
    <w:rsid w:val="002569A4"/>
    <w:rsid w:val="00256F60"/>
    <w:rsid w:val="0025719F"/>
    <w:rsid w:val="00257299"/>
    <w:rsid w:val="00257543"/>
    <w:rsid w:val="002579FA"/>
    <w:rsid w:val="002605C9"/>
    <w:rsid w:val="00260CFB"/>
    <w:rsid w:val="002617E7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6214"/>
    <w:rsid w:val="002662A2"/>
    <w:rsid w:val="0026639E"/>
    <w:rsid w:val="002663EB"/>
    <w:rsid w:val="00266C17"/>
    <w:rsid w:val="002670D8"/>
    <w:rsid w:val="00267ADF"/>
    <w:rsid w:val="00267C83"/>
    <w:rsid w:val="00270083"/>
    <w:rsid w:val="00270403"/>
    <w:rsid w:val="00270475"/>
    <w:rsid w:val="002710A9"/>
    <w:rsid w:val="00271317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3D7F"/>
    <w:rsid w:val="00274A80"/>
    <w:rsid w:val="0027544A"/>
    <w:rsid w:val="00275549"/>
    <w:rsid w:val="0027586B"/>
    <w:rsid w:val="00276B58"/>
    <w:rsid w:val="0027777C"/>
    <w:rsid w:val="00277F45"/>
    <w:rsid w:val="0028055F"/>
    <w:rsid w:val="002805F5"/>
    <w:rsid w:val="00280751"/>
    <w:rsid w:val="00280EBF"/>
    <w:rsid w:val="002818AE"/>
    <w:rsid w:val="00281C8E"/>
    <w:rsid w:val="002827AD"/>
    <w:rsid w:val="0028280A"/>
    <w:rsid w:val="00282A55"/>
    <w:rsid w:val="00283426"/>
    <w:rsid w:val="00283894"/>
    <w:rsid w:val="00283FA1"/>
    <w:rsid w:val="002849E5"/>
    <w:rsid w:val="00284D9D"/>
    <w:rsid w:val="00285265"/>
    <w:rsid w:val="002854D5"/>
    <w:rsid w:val="00286401"/>
    <w:rsid w:val="00286ACD"/>
    <w:rsid w:val="00286D5A"/>
    <w:rsid w:val="00287838"/>
    <w:rsid w:val="00290332"/>
    <w:rsid w:val="002907B5"/>
    <w:rsid w:val="00290B08"/>
    <w:rsid w:val="00291663"/>
    <w:rsid w:val="00291846"/>
    <w:rsid w:val="00291A99"/>
    <w:rsid w:val="00291B4C"/>
    <w:rsid w:val="00291D26"/>
    <w:rsid w:val="002922E6"/>
    <w:rsid w:val="0029273A"/>
    <w:rsid w:val="00292E06"/>
    <w:rsid w:val="00292EB7"/>
    <w:rsid w:val="0029321E"/>
    <w:rsid w:val="002940D2"/>
    <w:rsid w:val="002941E2"/>
    <w:rsid w:val="00296227"/>
    <w:rsid w:val="00296C78"/>
    <w:rsid w:val="00296D79"/>
    <w:rsid w:val="00296D80"/>
    <w:rsid w:val="00296F44"/>
    <w:rsid w:val="00296FD7"/>
    <w:rsid w:val="0029767A"/>
    <w:rsid w:val="0029777D"/>
    <w:rsid w:val="002A055E"/>
    <w:rsid w:val="002A0D65"/>
    <w:rsid w:val="002A17BC"/>
    <w:rsid w:val="002A1AE5"/>
    <w:rsid w:val="002A1D4E"/>
    <w:rsid w:val="002A1F9B"/>
    <w:rsid w:val="002A2869"/>
    <w:rsid w:val="002A2980"/>
    <w:rsid w:val="002A2A87"/>
    <w:rsid w:val="002A2DB3"/>
    <w:rsid w:val="002A30D2"/>
    <w:rsid w:val="002A379D"/>
    <w:rsid w:val="002A3828"/>
    <w:rsid w:val="002A4431"/>
    <w:rsid w:val="002A45B1"/>
    <w:rsid w:val="002A557A"/>
    <w:rsid w:val="002A5AC2"/>
    <w:rsid w:val="002A5DCC"/>
    <w:rsid w:val="002A5EB0"/>
    <w:rsid w:val="002A66A7"/>
    <w:rsid w:val="002A70F1"/>
    <w:rsid w:val="002A72BE"/>
    <w:rsid w:val="002A73BA"/>
    <w:rsid w:val="002A7452"/>
    <w:rsid w:val="002A794B"/>
    <w:rsid w:val="002A79BE"/>
    <w:rsid w:val="002A7D92"/>
    <w:rsid w:val="002B007F"/>
    <w:rsid w:val="002B0189"/>
    <w:rsid w:val="002B1373"/>
    <w:rsid w:val="002B1E4E"/>
    <w:rsid w:val="002B21AF"/>
    <w:rsid w:val="002B24D6"/>
    <w:rsid w:val="002B29F4"/>
    <w:rsid w:val="002B2FBC"/>
    <w:rsid w:val="002B315B"/>
    <w:rsid w:val="002B33CA"/>
    <w:rsid w:val="002B33EC"/>
    <w:rsid w:val="002B3CB5"/>
    <w:rsid w:val="002B3E4F"/>
    <w:rsid w:val="002B4256"/>
    <w:rsid w:val="002B46F2"/>
    <w:rsid w:val="002B4D70"/>
    <w:rsid w:val="002B53F6"/>
    <w:rsid w:val="002B56F8"/>
    <w:rsid w:val="002B6BA7"/>
    <w:rsid w:val="002B6CA5"/>
    <w:rsid w:val="002B73E3"/>
    <w:rsid w:val="002B7E95"/>
    <w:rsid w:val="002C02EA"/>
    <w:rsid w:val="002C056C"/>
    <w:rsid w:val="002C0832"/>
    <w:rsid w:val="002C087A"/>
    <w:rsid w:val="002C0960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41E6"/>
    <w:rsid w:val="002C476C"/>
    <w:rsid w:val="002C50A5"/>
    <w:rsid w:val="002C5255"/>
    <w:rsid w:val="002C59CB"/>
    <w:rsid w:val="002C66DD"/>
    <w:rsid w:val="002C7630"/>
    <w:rsid w:val="002C7B4E"/>
    <w:rsid w:val="002C7BD9"/>
    <w:rsid w:val="002C7CE4"/>
    <w:rsid w:val="002C7FD6"/>
    <w:rsid w:val="002D01C7"/>
    <w:rsid w:val="002D0363"/>
    <w:rsid w:val="002D05D2"/>
    <w:rsid w:val="002D071A"/>
    <w:rsid w:val="002D1321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4779"/>
    <w:rsid w:val="002D5BCB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7C5"/>
    <w:rsid w:val="002E0894"/>
    <w:rsid w:val="002E0DAA"/>
    <w:rsid w:val="002E157C"/>
    <w:rsid w:val="002E1738"/>
    <w:rsid w:val="002E17B7"/>
    <w:rsid w:val="002E17F2"/>
    <w:rsid w:val="002E1E33"/>
    <w:rsid w:val="002E2740"/>
    <w:rsid w:val="002E28C1"/>
    <w:rsid w:val="002E2F2A"/>
    <w:rsid w:val="002E2FD7"/>
    <w:rsid w:val="002E48AE"/>
    <w:rsid w:val="002E49A8"/>
    <w:rsid w:val="002E4C5B"/>
    <w:rsid w:val="002E50C6"/>
    <w:rsid w:val="002E5207"/>
    <w:rsid w:val="002E57B7"/>
    <w:rsid w:val="002E6068"/>
    <w:rsid w:val="002E63F4"/>
    <w:rsid w:val="002E6612"/>
    <w:rsid w:val="002E6959"/>
    <w:rsid w:val="002E6E7B"/>
    <w:rsid w:val="002E6EA1"/>
    <w:rsid w:val="002E7691"/>
    <w:rsid w:val="002E791C"/>
    <w:rsid w:val="002E7CAE"/>
    <w:rsid w:val="002F1DE9"/>
    <w:rsid w:val="002F2771"/>
    <w:rsid w:val="002F286B"/>
    <w:rsid w:val="002F37A9"/>
    <w:rsid w:val="002F455D"/>
    <w:rsid w:val="002F4597"/>
    <w:rsid w:val="002F459D"/>
    <w:rsid w:val="002F4940"/>
    <w:rsid w:val="002F49ED"/>
    <w:rsid w:val="002F4EEB"/>
    <w:rsid w:val="002F4F23"/>
    <w:rsid w:val="002F539B"/>
    <w:rsid w:val="002F60A7"/>
    <w:rsid w:val="002F6AD8"/>
    <w:rsid w:val="002F6C3F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304F"/>
    <w:rsid w:val="003031F8"/>
    <w:rsid w:val="0030501F"/>
    <w:rsid w:val="00305075"/>
    <w:rsid w:val="003051A7"/>
    <w:rsid w:val="00305473"/>
    <w:rsid w:val="00306F4A"/>
    <w:rsid w:val="003072CB"/>
    <w:rsid w:val="00307BA1"/>
    <w:rsid w:val="00310ECA"/>
    <w:rsid w:val="00311702"/>
    <w:rsid w:val="00311E82"/>
    <w:rsid w:val="00312190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632F"/>
    <w:rsid w:val="00317197"/>
    <w:rsid w:val="003177EB"/>
    <w:rsid w:val="00317EEF"/>
    <w:rsid w:val="003203ED"/>
    <w:rsid w:val="003208B0"/>
    <w:rsid w:val="00320E22"/>
    <w:rsid w:val="003212DB"/>
    <w:rsid w:val="0032147D"/>
    <w:rsid w:val="00322154"/>
    <w:rsid w:val="003222AB"/>
    <w:rsid w:val="00322C9F"/>
    <w:rsid w:val="00323ACB"/>
    <w:rsid w:val="00323EED"/>
    <w:rsid w:val="00324402"/>
    <w:rsid w:val="0032487D"/>
    <w:rsid w:val="003249E4"/>
    <w:rsid w:val="00324D23"/>
    <w:rsid w:val="0032515B"/>
    <w:rsid w:val="003251B5"/>
    <w:rsid w:val="00326396"/>
    <w:rsid w:val="00326732"/>
    <w:rsid w:val="00326A64"/>
    <w:rsid w:val="003278AB"/>
    <w:rsid w:val="00327E7F"/>
    <w:rsid w:val="00330006"/>
    <w:rsid w:val="00330033"/>
    <w:rsid w:val="00330734"/>
    <w:rsid w:val="00331751"/>
    <w:rsid w:val="00331DE4"/>
    <w:rsid w:val="00331EEB"/>
    <w:rsid w:val="00332F05"/>
    <w:rsid w:val="00333736"/>
    <w:rsid w:val="00333A84"/>
    <w:rsid w:val="00334579"/>
    <w:rsid w:val="0033505E"/>
    <w:rsid w:val="00335858"/>
    <w:rsid w:val="00335C1B"/>
    <w:rsid w:val="00335F39"/>
    <w:rsid w:val="00336BDA"/>
    <w:rsid w:val="00336CCD"/>
    <w:rsid w:val="00337194"/>
    <w:rsid w:val="003372DA"/>
    <w:rsid w:val="00340555"/>
    <w:rsid w:val="00340A45"/>
    <w:rsid w:val="00340A56"/>
    <w:rsid w:val="00340E02"/>
    <w:rsid w:val="00342BD7"/>
    <w:rsid w:val="00342E02"/>
    <w:rsid w:val="00343459"/>
    <w:rsid w:val="00343A07"/>
    <w:rsid w:val="003443C4"/>
    <w:rsid w:val="0034458D"/>
    <w:rsid w:val="00344FB1"/>
    <w:rsid w:val="00345569"/>
    <w:rsid w:val="00345864"/>
    <w:rsid w:val="00345924"/>
    <w:rsid w:val="0034625E"/>
    <w:rsid w:val="00346574"/>
    <w:rsid w:val="0034690A"/>
    <w:rsid w:val="00346AA0"/>
    <w:rsid w:val="00346DB5"/>
    <w:rsid w:val="003473CE"/>
    <w:rsid w:val="003477B1"/>
    <w:rsid w:val="0034788B"/>
    <w:rsid w:val="00350345"/>
    <w:rsid w:val="003509C2"/>
    <w:rsid w:val="0035159F"/>
    <w:rsid w:val="00351782"/>
    <w:rsid w:val="00351FA7"/>
    <w:rsid w:val="00352481"/>
    <w:rsid w:val="00352D87"/>
    <w:rsid w:val="0035342D"/>
    <w:rsid w:val="00353A0A"/>
    <w:rsid w:val="00353FD1"/>
    <w:rsid w:val="003545E2"/>
    <w:rsid w:val="0035482C"/>
    <w:rsid w:val="0035499D"/>
    <w:rsid w:val="003562AB"/>
    <w:rsid w:val="003565AE"/>
    <w:rsid w:val="00356FE7"/>
    <w:rsid w:val="0035728D"/>
    <w:rsid w:val="003572FA"/>
    <w:rsid w:val="00357380"/>
    <w:rsid w:val="0035754F"/>
    <w:rsid w:val="00357BB5"/>
    <w:rsid w:val="00360243"/>
    <w:rsid w:val="003602D9"/>
    <w:rsid w:val="003604CE"/>
    <w:rsid w:val="0036071E"/>
    <w:rsid w:val="00361168"/>
    <w:rsid w:val="00361360"/>
    <w:rsid w:val="003616BD"/>
    <w:rsid w:val="003622B1"/>
    <w:rsid w:val="00362412"/>
    <w:rsid w:val="00362E76"/>
    <w:rsid w:val="0036384F"/>
    <w:rsid w:val="00363F7D"/>
    <w:rsid w:val="00363FA0"/>
    <w:rsid w:val="00364104"/>
    <w:rsid w:val="00365B20"/>
    <w:rsid w:val="0036688E"/>
    <w:rsid w:val="003670C4"/>
    <w:rsid w:val="00370E47"/>
    <w:rsid w:val="00372570"/>
    <w:rsid w:val="0037322F"/>
    <w:rsid w:val="0037323B"/>
    <w:rsid w:val="00374042"/>
    <w:rsid w:val="003742AC"/>
    <w:rsid w:val="003746E6"/>
    <w:rsid w:val="00376A1A"/>
    <w:rsid w:val="00376B9D"/>
    <w:rsid w:val="00377CE1"/>
    <w:rsid w:val="003807F1"/>
    <w:rsid w:val="003815BB"/>
    <w:rsid w:val="0038168D"/>
    <w:rsid w:val="0038217B"/>
    <w:rsid w:val="00382541"/>
    <w:rsid w:val="00383C13"/>
    <w:rsid w:val="00384372"/>
    <w:rsid w:val="00384F45"/>
    <w:rsid w:val="0038531D"/>
    <w:rsid w:val="00385BF0"/>
    <w:rsid w:val="003862AB"/>
    <w:rsid w:val="003865FE"/>
    <w:rsid w:val="003866E5"/>
    <w:rsid w:val="00386C8D"/>
    <w:rsid w:val="003874BE"/>
    <w:rsid w:val="003879D8"/>
    <w:rsid w:val="00387E49"/>
    <w:rsid w:val="00390359"/>
    <w:rsid w:val="003915EB"/>
    <w:rsid w:val="003917E5"/>
    <w:rsid w:val="003921BA"/>
    <w:rsid w:val="00392E94"/>
    <w:rsid w:val="0039320A"/>
    <w:rsid w:val="0039386A"/>
    <w:rsid w:val="003939FF"/>
    <w:rsid w:val="00393BCB"/>
    <w:rsid w:val="00394001"/>
    <w:rsid w:val="0039438D"/>
    <w:rsid w:val="00395165"/>
    <w:rsid w:val="00396685"/>
    <w:rsid w:val="00397649"/>
    <w:rsid w:val="00397D57"/>
    <w:rsid w:val="003A0892"/>
    <w:rsid w:val="003A0E60"/>
    <w:rsid w:val="003A0F25"/>
    <w:rsid w:val="003A0F64"/>
    <w:rsid w:val="003A11A3"/>
    <w:rsid w:val="003A12E6"/>
    <w:rsid w:val="003A16A6"/>
    <w:rsid w:val="003A1725"/>
    <w:rsid w:val="003A1C15"/>
    <w:rsid w:val="003A2197"/>
    <w:rsid w:val="003A2223"/>
    <w:rsid w:val="003A2638"/>
    <w:rsid w:val="003A2692"/>
    <w:rsid w:val="003A2A0F"/>
    <w:rsid w:val="003A2FCF"/>
    <w:rsid w:val="003A4100"/>
    <w:rsid w:val="003A449F"/>
    <w:rsid w:val="003A45A1"/>
    <w:rsid w:val="003A497E"/>
    <w:rsid w:val="003A52F5"/>
    <w:rsid w:val="003A5B0A"/>
    <w:rsid w:val="003A6BAC"/>
    <w:rsid w:val="003A6CFA"/>
    <w:rsid w:val="003A71F2"/>
    <w:rsid w:val="003A723A"/>
    <w:rsid w:val="003A7AEF"/>
    <w:rsid w:val="003A7EF3"/>
    <w:rsid w:val="003B0554"/>
    <w:rsid w:val="003B05BE"/>
    <w:rsid w:val="003B0866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024"/>
    <w:rsid w:val="003B55C7"/>
    <w:rsid w:val="003B573B"/>
    <w:rsid w:val="003B5A27"/>
    <w:rsid w:val="003B5BE1"/>
    <w:rsid w:val="003B5C09"/>
    <w:rsid w:val="003B5F50"/>
    <w:rsid w:val="003B6866"/>
    <w:rsid w:val="003B68CB"/>
    <w:rsid w:val="003B6B18"/>
    <w:rsid w:val="003B6B43"/>
    <w:rsid w:val="003B70E0"/>
    <w:rsid w:val="003B7700"/>
    <w:rsid w:val="003B785E"/>
    <w:rsid w:val="003B78F6"/>
    <w:rsid w:val="003B7FE5"/>
    <w:rsid w:val="003C0B7C"/>
    <w:rsid w:val="003C11C8"/>
    <w:rsid w:val="003C1905"/>
    <w:rsid w:val="003C221A"/>
    <w:rsid w:val="003C2516"/>
    <w:rsid w:val="003C2702"/>
    <w:rsid w:val="003C28EC"/>
    <w:rsid w:val="003C2D10"/>
    <w:rsid w:val="003C3F5D"/>
    <w:rsid w:val="003C4112"/>
    <w:rsid w:val="003C471D"/>
    <w:rsid w:val="003C4D0A"/>
    <w:rsid w:val="003C4F5D"/>
    <w:rsid w:val="003C585B"/>
    <w:rsid w:val="003C5D55"/>
    <w:rsid w:val="003C6EF3"/>
    <w:rsid w:val="003C7000"/>
    <w:rsid w:val="003C76CC"/>
    <w:rsid w:val="003C7806"/>
    <w:rsid w:val="003C78B5"/>
    <w:rsid w:val="003C7F8E"/>
    <w:rsid w:val="003D0607"/>
    <w:rsid w:val="003D0723"/>
    <w:rsid w:val="003D0FDB"/>
    <w:rsid w:val="003D109F"/>
    <w:rsid w:val="003D2478"/>
    <w:rsid w:val="003D2941"/>
    <w:rsid w:val="003D2DDC"/>
    <w:rsid w:val="003D2FC4"/>
    <w:rsid w:val="003D3279"/>
    <w:rsid w:val="003D33CE"/>
    <w:rsid w:val="003D3866"/>
    <w:rsid w:val="003D3C45"/>
    <w:rsid w:val="003D40F8"/>
    <w:rsid w:val="003D47C1"/>
    <w:rsid w:val="003D4ECB"/>
    <w:rsid w:val="003D5B1F"/>
    <w:rsid w:val="003D6FCA"/>
    <w:rsid w:val="003D761D"/>
    <w:rsid w:val="003D7625"/>
    <w:rsid w:val="003D7A25"/>
    <w:rsid w:val="003D7DE0"/>
    <w:rsid w:val="003E04AC"/>
    <w:rsid w:val="003E05BD"/>
    <w:rsid w:val="003E072B"/>
    <w:rsid w:val="003E0D27"/>
    <w:rsid w:val="003E0F30"/>
    <w:rsid w:val="003E1382"/>
    <w:rsid w:val="003E1481"/>
    <w:rsid w:val="003E149B"/>
    <w:rsid w:val="003E15FA"/>
    <w:rsid w:val="003E181F"/>
    <w:rsid w:val="003E1D4C"/>
    <w:rsid w:val="003E2653"/>
    <w:rsid w:val="003E33C2"/>
    <w:rsid w:val="003E3A14"/>
    <w:rsid w:val="003E3C4D"/>
    <w:rsid w:val="003E434B"/>
    <w:rsid w:val="003E50A3"/>
    <w:rsid w:val="003E55E4"/>
    <w:rsid w:val="003E5D31"/>
    <w:rsid w:val="003E6208"/>
    <w:rsid w:val="003E64C4"/>
    <w:rsid w:val="003E64FD"/>
    <w:rsid w:val="003E6BC9"/>
    <w:rsid w:val="003E74E3"/>
    <w:rsid w:val="003E7DB0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90C"/>
    <w:rsid w:val="003F1C94"/>
    <w:rsid w:val="003F1CDA"/>
    <w:rsid w:val="003F1F0B"/>
    <w:rsid w:val="003F2497"/>
    <w:rsid w:val="003F263C"/>
    <w:rsid w:val="003F2CD4"/>
    <w:rsid w:val="003F3103"/>
    <w:rsid w:val="003F4198"/>
    <w:rsid w:val="003F41C6"/>
    <w:rsid w:val="003F43C0"/>
    <w:rsid w:val="003F5328"/>
    <w:rsid w:val="003F60C0"/>
    <w:rsid w:val="003F633D"/>
    <w:rsid w:val="003F68A6"/>
    <w:rsid w:val="003F6BBE"/>
    <w:rsid w:val="003F6E7D"/>
    <w:rsid w:val="003F6ED2"/>
    <w:rsid w:val="004000E8"/>
    <w:rsid w:val="0040123A"/>
    <w:rsid w:val="00401247"/>
    <w:rsid w:val="004018BA"/>
    <w:rsid w:val="00402735"/>
    <w:rsid w:val="0040288A"/>
    <w:rsid w:val="00402E2B"/>
    <w:rsid w:val="004030A7"/>
    <w:rsid w:val="00403515"/>
    <w:rsid w:val="00403926"/>
    <w:rsid w:val="00403DBB"/>
    <w:rsid w:val="004045F0"/>
    <w:rsid w:val="00404B4B"/>
    <w:rsid w:val="0040512B"/>
    <w:rsid w:val="00405277"/>
    <w:rsid w:val="0040558C"/>
    <w:rsid w:val="00405B45"/>
    <w:rsid w:val="00405CA5"/>
    <w:rsid w:val="00405E96"/>
    <w:rsid w:val="00406278"/>
    <w:rsid w:val="004063E9"/>
    <w:rsid w:val="004069EF"/>
    <w:rsid w:val="00406E22"/>
    <w:rsid w:val="00406F56"/>
    <w:rsid w:val="00407297"/>
    <w:rsid w:val="0040743C"/>
    <w:rsid w:val="00407452"/>
    <w:rsid w:val="00407460"/>
    <w:rsid w:val="00407463"/>
    <w:rsid w:val="00407CD3"/>
    <w:rsid w:val="00410134"/>
    <w:rsid w:val="004101CB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3FE9"/>
    <w:rsid w:val="004142B5"/>
    <w:rsid w:val="00415415"/>
    <w:rsid w:val="0041547C"/>
    <w:rsid w:val="0041576E"/>
    <w:rsid w:val="00415856"/>
    <w:rsid w:val="00415AE2"/>
    <w:rsid w:val="00415CFE"/>
    <w:rsid w:val="0041629D"/>
    <w:rsid w:val="00416D56"/>
    <w:rsid w:val="00416EC8"/>
    <w:rsid w:val="00417E76"/>
    <w:rsid w:val="004207EE"/>
    <w:rsid w:val="00421105"/>
    <w:rsid w:val="00421595"/>
    <w:rsid w:val="004227AB"/>
    <w:rsid w:val="00422979"/>
    <w:rsid w:val="00422C2F"/>
    <w:rsid w:val="00422E82"/>
    <w:rsid w:val="00422F98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7248"/>
    <w:rsid w:val="004272E5"/>
    <w:rsid w:val="004311DF"/>
    <w:rsid w:val="0043149A"/>
    <w:rsid w:val="00431986"/>
    <w:rsid w:val="00431CCC"/>
    <w:rsid w:val="00431DFF"/>
    <w:rsid w:val="00431F63"/>
    <w:rsid w:val="004323FC"/>
    <w:rsid w:val="0043269E"/>
    <w:rsid w:val="004336FF"/>
    <w:rsid w:val="00433E74"/>
    <w:rsid w:val="00433FC2"/>
    <w:rsid w:val="004346AB"/>
    <w:rsid w:val="0043585E"/>
    <w:rsid w:val="00435AA5"/>
    <w:rsid w:val="00435AF5"/>
    <w:rsid w:val="00435C6C"/>
    <w:rsid w:val="00435F36"/>
    <w:rsid w:val="00437447"/>
    <w:rsid w:val="0043752A"/>
    <w:rsid w:val="0043789E"/>
    <w:rsid w:val="00437C66"/>
    <w:rsid w:val="00437DE7"/>
    <w:rsid w:val="00440310"/>
    <w:rsid w:val="004408BD"/>
    <w:rsid w:val="00440B5F"/>
    <w:rsid w:val="00440DC2"/>
    <w:rsid w:val="00441475"/>
    <w:rsid w:val="004418DE"/>
    <w:rsid w:val="00441A92"/>
    <w:rsid w:val="004424BC"/>
    <w:rsid w:val="004436AB"/>
    <w:rsid w:val="0044378F"/>
    <w:rsid w:val="00444431"/>
    <w:rsid w:val="004444D7"/>
    <w:rsid w:val="00444792"/>
    <w:rsid w:val="00444F56"/>
    <w:rsid w:val="00445DCE"/>
    <w:rsid w:val="00445FA0"/>
    <w:rsid w:val="00446488"/>
    <w:rsid w:val="00446749"/>
    <w:rsid w:val="00447000"/>
    <w:rsid w:val="00447607"/>
    <w:rsid w:val="00447626"/>
    <w:rsid w:val="004501D2"/>
    <w:rsid w:val="00450B74"/>
    <w:rsid w:val="00450DD4"/>
    <w:rsid w:val="004517AA"/>
    <w:rsid w:val="00451B62"/>
    <w:rsid w:val="00451C61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5C3"/>
    <w:rsid w:val="00456A48"/>
    <w:rsid w:val="00456FC4"/>
    <w:rsid w:val="00457565"/>
    <w:rsid w:val="00457B71"/>
    <w:rsid w:val="00457CD9"/>
    <w:rsid w:val="00460601"/>
    <w:rsid w:val="00460721"/>
    <w:rsid w:val="00460746"/>
    <w:rsid w:val="004614A2"/>
    <w:rsid w:val="004619F9"/>
    <w:rsid w:val="00461C75"/>
    <w:rsid w:val="00461EB2"/>
    <w:rsid w:val="00461EBB"/>
    <w:rsid w:val="004621E8"/>
    <w:rsid w:val="00462C81"/>
    <w:rsid w:val="00462FA5"/>
    <w:rsid w:val="0046430E"/>
    <w:rsid w:val="00464E0F"/>
    <w:rsid w:val="00464F3D"/>
    <w:rsid w:val="00465F3A"/>
    <w:rsid w:val="0046694A"/>
    <w:rsid w:val="004669E2"/>
    <w:rsid w:val="00466EBC"/>
    <w:rsid w:val="00467392"/>
    <w:rsid w:val="00467930"/>
    <w:rsid w:val="00467B8C"/>
    <w:rsid w:val="00467DF2"/>
    <w:rsid w:val="00470793"/>
    <w:rsid w:val="00470C31"/>
    <w:rsid w:val="00470C4F"/>
    <w:rsid w:val="004719C3"/>
    <w:rsid w:val="004727E7"/>
    <w:rsid w:val="00472D9C"/>
    <w:rsid w:val="004734D0"/>
    <w:rsid w:val="004737F0"/>
    <w:rsid w:val="00473C75"/>
    <w:rsid w:val="00474096"/>
    <w:rsid w:val="004744C0"/>
    <w:rsid w:val="0047525B"/>
    <w:rsid w:val="0047556B"/>
    <w:rsid w:val="00475C6C"/>
    <w:rsid w:val="0047631A"/>
    <w:rsid w:val="004765C1"/>
    <w:rsid w:val="00476929"/>
    <w:rsid w:val="00477768"/>
    <w:rsid w:val="004778F1"/>
    <w:rsid w:val="004779BB"/>
    <w:rsid w:val="004808FD"/>
    <w:rsid w:val="00481640"/>
    <w:rsid w:val="004821D5"/>
    <w:rsid w:val="004824B0"/>
    <w:rsid w:val="00482AAD"/>
    <w:rsid w:val="00483127"/>
    <w:rsid w:val="00483897"/>
    <w:rsid w:val="004843B1"/>
    <w:rsid w:val="00484649"/>
    <w:rsid w:val="00484CFB"/>
    <w:rsid w:val="004853CE"/>
    <w:rsid w:val="0048542F"/>
    <w:rsid w:val="00485A5D"/>
    <w:rsid w:val="0048618E"/>
    <w:rsid w:val="004865E7"/>
    <w:rsid w:val="00486645"/>
    <w:rsid w:val="00487488"/>
    <w:rsid w:val="004877E2"/>
    <w:rsid w:val="0048792E"/>
    <w:rsid w:val="00490604"/>
    <w:rsid w:val="00492BC5"/>
    <w:rsid w:val="004933EA"/>
    <w:rsid w:val="00493425"/>
    <w:rsid w:val="00493DBE"/>
    <w:rsid w:val="00494B81"/>
    <w:rsid w:val="00495533"/>
    <w:rsid w:val="0049566A"/>
    <w:rsid w:val="004957EC"/>
    <w:rsid w:val="00495F3B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56F"/>
    <w:rsid w:val="004A06B1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3E6B"/>
    <w:rsid w:val="004A4CED"/>
    <w:rsid w:val="004A515A"/>
    <w:rsid w:val="004A52A2"/>
    <w:rsid w:val="004A54CD"/>
    <w:rsid w:val="004A5658"/>
    <w:rsid w:val="004A5990"/>
    <w:rsid w:val="004A6952"/>
    <w:rsid w:val="004A6B9D"/>
    <w:rsid w:val="004A7159"/>
    <w:rsid w:val="004A7668"/>
    <w:rsid w:val="004A7694"/>
    <w:rsid w:val="004A7AD8"/>
    <w:rsid w:val="004A7B29"/>
    <w:rsid w:val="004A7E6E"/>
    <w:rsid w:val="004B014E"/>
    <w:rsid w:val="004B01DD"/>
    <w:rsid w:val="004B0618"/>
    <w:rsid w:val="004B0AB7"/>
    <w:rsid w:val="004B17E3"/>
    <w:rsid w:val="004B20F8"/>
    <w:rsid w:val="004B2863"/>
    <w:rsid w:val="004B31AC"/>
    <w:rsid w:val="004B3EF9"/>
    <w:rsid w:val="004B3F31"/>
    <w:rsid w:val="004B409C"/>
    <w:rsid w:val="004B56EE"/>
    <w:rsid w:val="004B6327"/>
    <w:rsid w:val="004B63AD"/>
    <w:rsid w:val="004B70A5"/>
    <w:rsid w:val="004B7821"/>
    <w:rsid w:val="004B7BFD"/>
    <w:rsid w:val="004B7C0C"/>
    <w:rsid w:val="004B7CA2"/>
    <w:rsid w:val="004C04EF"/>
    <w:rsid w:val="004C0718"/>
    <w:rsid w:val="004C0D60"/>
    <w:rsid w:val="004C1682"/>
    <w:rsid w:val="004C1ABA"/>
    <w:rsid w:val="004C257E"/>
    <w:rsid w:val="004C28A2"/>
    <w:rsid w:val="004C2E9F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DE7"/>
    <w:rsid w:val="004C73F2"/>
    <w:rsid w:val="004C755C"/>
    <w:rsid w:val="004C78D6"/>
    <w:rsid w:val="004D0121"/>
    <w:rsid w:val="004D021E"/>
    <w:rsid w:val="004D146D"/>
    <w:rsid w:val="004D1A6A"/>
    <w:rsid w:val="004D1C02"/>
    <w:rsid w:val="004D2003"/>
    <w:rsid w:val="004D2209"/>
    <w:rsid w:val="004D2A1E"/>
    <w:rsid w:val="004D2AF0"/>
    <w:rsid w:val="004D2C5B"/>
    <w:rsid w:val="004D2CD3"/>
    <w:rsid w:val="004D3045"/>
    <w:rsid w:val="004D36B1"/>
    <w:rsid w:val="004D3D8D"/>
    <w:rsid w:val="004D3FBB"/>
    <w:rsid w:val="004D4FB4"/>
    <w:rsid w:val="004D57E5"/>
    <w:rsid w:val="004D7B79"/>
    <w:rsid w:val="004D7EBD"/>
    <w:rsid w:val="004E0434"/>
    <w:rsid w:val="004E08E1"/>
    <w:rsid w:val="004E0903"/>
    <w:rsid w:val="004E0ABB"/>
    <w:rsid w:val="004E162A"/>
    <w:rsid w:val="004E1675"/>
    <w:rsid w:val="004E24CC"/>
    <w:rsid w:val="004E25F2"/>
    <w:rsid w:val="004E2680"/>
    <w:rsid w:val="004E28F9"/>
    <w:rsid w:val="004E2F82"/>
    <w:rsid w:val="004E34E7"/>
    <w:rsid w:val="004E3AC0"/>
    <w:rsid w:val="004E462E"/>
    <w:rsid w:val="004E4678"/>
    <w:rsid w:val="004E4AC9"/>
    <w:rsid w:val="004E4F2C"/>
    <w:rsid w:val="004E56DC"/>
    <w:rsid w:val="004E5746"/>
    <w:rsid w:val="004E6C24"/>
    <w:rsid w:val="004E6D4B"/>
    <w:rsid w:val="004E734C"/>
    <w:rsid w:val="004E7438"/>
    <w:rsid w:val="004E76F4"/>
    <w:rsid w:val="004F0501"/>
    <w:rsid w:val="004F064E"/>
    <w:rsid w:val="004F0B4E"/>
    <w:rsid w:val="004F0B6C"/>
    <w:rsid w:val="004F124A"/>
    <w:rsid w:val="004F2078"/>
    <w:rsid w:val="004F210A"/>
    <w:rsid w:val="004F2507"/>
    <w:rsid w:val="004F28AD"/>
    <w:rsid w:val="004F2AE0"/>
    <w:rsid w:val="004F372A"/>
    <w:rsid w:val="004F4200"/>
    <w:rsid w:val="004F4931"/>
    <w:rsid w:val="004F4ACE"/>
    <w:rsid w:val="004F4AFB"/>
    <w:rsid w:val="004F4DA3"/>
    <w:rsid w:val="004F5A72"/>
    <w:rsid w:val="004F5AC4"/>
    <w:rsid w:val="004F631E"/>
    <w:rsid w:val="004F6B70"/>
    <w:rsid w:val="004F7717"/>
    <w:rsid w:val="005003DC"/>
    <w:rsid w:val="00500988"/>
    <w:rsid w:val="00501082"/>
    <w:rsid w:val="005016E6"/>
    <w:rsid w:val="005017C9"/>
    <w:rsid w:val="0050221A"/>
    <w:rsid w:val="00502276"/>
    <w:rsid w:val="00502A17"/>
    <w:rsid w:val="00502BE7"/>
    <w:rsid w:val="00502F34"/>
    <w:rsid w:val="00503108"/>
    <w:rsid w:val="005035B7"/>
    <w:rsid w:val="0050379C"/>
    <w:rsid w:val="00504146"/>
    <w:rsid w:val="005049A5"/>
    <w:rsid w:val="00504EFF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8D8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81B"/>
    <w:rsid w:val="00513CBF"/>
    <w:rsid w:val="00514B37"/>
    <w:rsid w:val="00514CF8"/>
    <w:rsid w:val="005150B5"/>
    <w:rsid w:val="005153A7"/>
    <w:rsid w:val="0051595C"/>
    <w:rsid w:val="0051690D"/>
    <w:rsid w:val="00517725"/>
    <w:rsid w:val="005178BC"/>
    <w:rsid w:val="00520327"/>
    <w:rsid w:val="005207D9"/>
    <w:rsid w:val="005215D8"/>
    <w:rsid w:val="00521780"/>
    <w:rsid w:val="005219CF"/>
    <w:rsid w:val="00521CAF"/>
    <w:rsid w:val="00521DA4"/>
    <w:rsid w:val="00521EBB"/>
    <w:rsid w:val="00522063"/>
    <w:rsid w:val="00522248"/>
    <w:rsid w:val="00523640"/>
    <w:rsid w:val="0052364D"/>
    <w:rsid w:val="00523D37"/>
    <w:rsid w:val="00524AC7"/>
    <w:rsid w:val="00524C4A"/>
    <w:rsid w:val="00525315"/>
    <w:rsid w:val="00525439"/>
    <w:rsid w:val="00526167"/>
    <w:rsid w:val="0052616B"/>
    <w:rsid w:val="00526186"/>
    <w:rsid w:val="00526998"/>
    <w:rsid w:val="00526A44"/>
    <w:rsid w:val="00526B0A"/>
    <w:rsid w:val="00526D06"/>
    <w:rsid w:val="00527463"/>
    <w:rsid w:val="00530B45"/>
    <w:rsid w:val="00531215"/>
    <w:rsid w:val="005314A7"/>
    <w:rsid w:val="005317B9"/>
    <w:rsid w:val="00532096"/>
    <w:rsid w:val="005321B3"/>
    <w:rsid w:val="00532A84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426"/>
    <w:rsid w:val="00536759"/>
    <w:rsid w:val="00536D1C"/>
    <w:rsid w:val="00536FF6"/>
    <w:rsid w:val="00537AA2"/>
    <w:rsid w:val="00537C62"/>
    <w:rsid w:val="00540064"/>
    <w:rsid w:val="00540091"/>
    <w:rsid w:val="0054018A"/>
    <w:rsid w:val="005402C0"/>
    <w:rsid w:val="00540AAE"/>
    <w:rsid w:val="00541020"/>
    <w:rsid w:val="005418CB"/>
    <w:rsid w:val="005418FC"/>
    <w:rsid w:val="00542206"/>
    <w:rsid w:val="0054238A"/>
    <w:rsid w:val="00542897"/>
    <w:rsid w:val="00542899"/>
    <w:rsid w:val="0054302C"/>
    <w:rsid w:val="005432AB"/>
    <w:rsid w:val="0054355D"/>
    <w:rsid w:val="00543AF9"/>
    <w:rsid w:val="00544824"/>
    <w:rsid w:val="00545492"/>
    <w:rsid w:val="00545CBE"/>
    <w:rsid w:val="005465AF"/>
    <w:rsid w:val="00546970"/>
    <w:rsid w:val="00546D31"/>
    <w:rsid w:val="00546D5A"/>
    <w:rsid w:val="00547A1B"/>
    <w:rsid w:val="00550001"/>
    <w:rsid w:val="005500B0"/>
    <w:rsid w:val="00550814"/>
    <w:rsid w:val="00551007"/>
    <w:rsid w:val="005517F4"/>
    <w:rsid w:val="005518BD"/>
    <w:rsid w:val="00551FE1"/>
    <w:rsid w:val="005528EC"/>
    <w:rsid w:val="00553221"/>
    <w:rsid w:val="00553377"/>
    <w:rsid w:val="0055357E"/>
    <w:rsid w:val="00553598"/>
    <w:rsid w:val="00553DD6"/>
    <w:rsid w:val="00553E17"/>
    <w:rsid w:val="005545B8"/>
    <w:rsid w:val="00554E19"/>
    <w:rsid w:val="00556504"/>
    <w:rsid w:val="00556E14"/>
    <w:rsid w:val="00560280"/>
    <w:rsid w:val="00560304"/>
    <w:rsid w:val="005610A8"/>
    <w:rsid w:val="0056121F"/>
    <w:rsid w:val="00561658"/>
    <w:rsid w:val="005617CF"/>
    <w:rsid w:val="00561C13"/>
    <w:rsid w:val="00561D43"/>
    <w:rsid w:val="005623B3"/>
    <w:rsid w:val="00562735"/>
    <w:rsid w:val="00562990"/>
    <w:rsid w:val="00562A71"/>
    <w:rsid w:val="00562EB7"/>
    <w:rsid w:val="00563697"/>
    <w:rsid w:val="005637EB"/>
    <w:rsid w:val="00563AEB"/>
    <w:rsid w:val="0056579B"/>
    <w:rsid w:val="00565E6C"/>
    <w:rsid w:val="00566A6D"/>
    <w:rsid w:val="005671AD"/>
    <w:rsid w:val="00567664"/>
    <w:rsid w:val="00567F21"/>
    <w:rsid w:val="00567F55"/>
    <w:rsid w:val="005703C7"/>
    <w:rsid w:val="00570BE9"/>
    <w:rsid w:val="00570DAC"/>
    <w:rsid w:val="00570F73"/>
    <w:rsid w:val="00570F99"/>
    <w:rsid w:val="005713F2"/>
    <w:rsid w:val="00571E82"/>
    <w:rsid w:val="00572505"/>
    <w:rsid w:val="00572656"/>
    <w:rsid w:val="0057277C"/>
    <w:rsid w:val="00574366"/>
    <w:rsid w:val="00574915"/>
    <w:rsid w:val="0057509A"/>
    <w:rsid w:val="00575394"/>
    <w:rsid w:val="0057575D"/>
    <w:rsid w:val="00575B0F"/>
    <w:rsid w:val="00576006"/>
    <w:rsid w:val="00576627"/>
    <w:rsid w:val="005767E5"/>
    <w:rsid w:val="00577BB1"/>
    <w:rsid w:val="00580590"/>
    <w:rsid w:val="0058169C"/>
    <w:rsid w:val="0058172D"/>
    <w:rsid w:val="00581F3E"/>
    <w:rsid w:val="00582809"/>
    <w:rsid w:val="00582E08"/>
    <w:rsid w:val="00582E97"/>
    <w:rsid w:val="00583C22"/>
    <w:rsid w:val="00583C62"/>
    <w:rsid w:val="00583D0A"/>
    <w:rsid w:val="00584529"/>
    <w:rsid w:val="00584668"/>
    <w:rsid w:val="00585371"/>
    <w:rsid w:val="00585462"/>
    <w:rsid w:val="00586FEE"/>
    <w:rsid w:val="00587351"/>
    <w:rsid w:val="0058798C"/>
    <w:rsid w:val="005900FA"/>
    <w:rsid w:val="005901CF"/>
    <w:rsid w:val="00590855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25F"/>
    <w:rsid w:val="005955D9"/>
    <w:rsid w:val="00595B60"/>
    <w:rsid w:val="00595DCA"/>
    <w:rsid w:val="005966DF"/>
    <w:rsid w:val="00596BF0"/>
    <w:rsid w:val="00596F22"/>
    <w:rsid w:val="0059779B"/>
    <w:rsid w:val="005A0A0F"/>
    <w:rsid w:val="005A1ED4"/>
    <w:rsid w:val="005A209A"/>
    <w:rsid w:val="005A22BB"/>
    <w:rsid w:val="005A2941"/>
    <w:rsid w:val="005A2D3E"/>
    <w:rsid w:val="005A2DB9"/>
    <w:rsid w:val="005A3357"/>
    <w:rsid w:val="005A368F"/>
    <w:rsid w:val="005A3F97"/>
    <w:rsid w:val="005A4515"/>
    <w:rsid w:val="005A4EE2"/>
    <w:rsid w:val="005A519F"/>
    <w:rsid w:val="005A571B"/>
    <w:rsid w:val="005A5ACF"/>
    <w:rsid w:val="005A5F1F"/>
    <w:rsid w:val="005A6354"/>
    <w:rsid w:val="005A64F1"/>
    <w:rsid w:val="005A662D"/>
    <w:rsid w:val="005A74A1"/>
    <w:rsid w:val="005A75A3"/>
    <w:rsid w:val="005B17CD"/>
    <w:rsid w:val="005B1A6F"/>
    <w:rsid w:val="005B25EC"/>
    <w:rsid w:val="005B2938"/>
    <w:rsid w:val="005B2C89"/>
    <w:rsid w:val="005B2E45"/>
    <w:rsid w:val="005B3481"/>
    <w:rsid w:val="005B35D7"/>
    <w:rsid w:val="005B392A"/>
    <w:rsid w:val="005B39F7"/>
    <w:rsid w:val="005B3AA3"/>
    <w:rsid w:val="005B4352"/>
    <w:rsid w:val="005B45DE"/>
    <w:rsid w:val="005B4C1E"/>
    <w:rsid w:val="005B5C93"/>
    <w:rsid w:val="005B6F83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95F"/>
    <w:rsid w:val="005C5523"/>
    <w:rsid w:val="005C557E"/>
    <w:rsid w:val="005C58D4"/>
    <w:rsid w:val="005C61F6"/>
    <w:rsid w:val="005C63AE"/>
    <w:rsid w:val="005C6548"/>
    <w:rsid w:val="005C670C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6B7"/>
    <w:rsid w:val="005D2963"/>
    <w:rsid w:val="005D2FF3"/>
    <w:rsid w:val="005D304C"/>
    <w:rsid w:val="005D382E"/>
    <w:rsid w:val="005D3A41"/>
    <w:rsid w:val="005D3DD8"/>
    <w:rsid w:val="005D439C"/>
    <w:rsid w:val="005D472A"/>
    <w:rsid w:val="005D4766"/>
    <w:rsid w:val="005D528E"/>
    <w:rsid w:val="005D542C"/>
    <w:rsid w:val="005D5D93"/>
    <w:rsid w:val="005D5DB5"/>
    <w:rsid w:val="005D610B"/>
    <w:rsid w:val="005D72CB"/>
    <w:rsid w:val="005D7561"/>
    <w:rsid w:val="005D76E4"/>
    <w:rsid w:val="005D775D"/>
    <w:rsid w:val="005D7E6C"/>
    <w:rsid w:val="005E07ED"/>
    <w:rsid w:val="005E19C2"/>
    <w:rsid w:val="005E1C98"/>
    <w:rsid w:val="005E2259"/>
    <w:rsid w:val="005E2804"/>
    <w:rsid w:val="005E385F"/>
    <w:rsid w:val="005E3997"/>
    <w:rsid w:val="005E3DE7"/>
    <w:rsid w:val="005E3EEB"/>
    <w:rsid w:val="005E42DC"/>
    <w:rsid w:val="005E5197"/>
    <w:rsid w:val="005E53B0"/>
    <w:rsid w:val="005E56C2"/>
    <w:rsid w:val="005E589B"/>
    <w:rsid w:val="005E5B81"/>
    <w:rsid w:val="005E6E1D"/>
    <w:rsid w:val="005E72E7"/>
    <w:rsid w:val="005E755A"/>
    <w:rsid w:val="005E7FA1"/>
    <w:rsid w:val="005F03FD"/>
    <w:rsid w:val="005F062F"/>
    <w:rsid w:val="005F14A2"/>
    <w:rsid w:val="005F14B7"/>
    <w:rsid w:val="005F164E"/>
    <w:rsid w:val="005F19E3"/>
    <w:rsid w:val="005F1AE0"/>
    <w:rsid w:val="005F25D9"/>
    <w:rsid w:val="005F2A0F"/>
    <w:rsid w:val="005F2CB1"/>
    <w:rsid w:val="005F3025"/>
    <w:rsid w:val="005F306C"/>
    <w:rsid w:val="005F3666"/>
    <w:rsid w:val="005F3D00"/>
    <w:rsid w:val="005F3F5D"/>
    <w:rsid w:val="005F4627"/>
    <w:rsid w:val="005F4ED8"/>
    <w:rsid w:val="005F5246"/>
    <w:rsid w:val="005F5616"/>
    <w:rsid w:val="005F618C"/>
    <w:rsid w:val="005F67C8"/>
    <w:rsid w:val="005F686F"/>
    <w:rsid w:val="005F6A5D"/>
    <w:rsid w:val="005F70BD"/>
    <w:rsid w:val="005F7313"/>
    <w:rsid w:val="005F74BE"/>
    <w:rsid w:val="005F7943"/>
    <w:rsid w:val="0060080E"/>
    <w:rsid w:val="0060082B"/>
    <w:rsid w:val="00600BB2"/>
    <w:rsid w:val="00601161"/>
    <w:rsid w:val="0060179E"/>
    <w:rsid w:val="0060283C"/>
    <w:rsid w:val="00604443"/>
    <w:rsid w:val="00604BA5"/>
    <w:rsid w:val="00604BC4"/>
    <w:rsid w:val="00604F14"/>
    <w:rsid w:val="00605391"/>
    <w:rsid w:val="0060539F"/>
    <w:rsid w:val="00605732"/>
    <w:rsid w:val="00605F62"/>
    <w:rsid w:val="00606360"/>
    <w:rsid w:val="006063CC"/>
    <w:rsid w:val="00606643"/>
    <w:rsid w:val="006072FF"/>
    <w:rsid w:val="00607BB5"/>
    <w:rsid w:val="00610361"/>
    <w:rsid w:val="00610417"/>
    <w:rsid w:val="00610612"/>
    <w:rsid w:val="00610A0E"/>
    <w:rsid w:val="00611245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4C18"/>
    <w:rsid w:val="00615359"/>
    <w:rsid w:val="0061569B"/>
    <w:rsid w:val="00615721"/>
    <w:rsid w:val="00616485"/>
    <w:rsid w:val="006169D7"/>
    <w:rsid w:val="006175CD"/>
    <w:rsid w:val="00620A71"/>
    <w:rsid w:val="00620B43"/>
    <w:rsid w:val="00620D80"/>
    <w:rsid w:val="00620E59"/>
    <w:rsid w:val="00621341"/>
    <w:rsid w:val="00621559"/>
    <w:rsid w:val="00622545"/>
    <w:rsid w:val="0062297C"/>
    <w:rsid w:val="00622BDB"/>
    <w:rsid w:val="00622FBF"/>
    <w:rsid w:val="006234A6"/>
    <w:rsid w:val="006238C6"/>
    <w:rsid w:val="00623C67"/>
    <w:rsid w:val="00623E78"/>
    <w:rsid w:val="00624246"/>
    <w:rsid w:val="0062428A"/>
    <w:rsid w:val="00624B8A"/>
    <w:rsid w:val="00624CB1"/>
    <w:rsid w:val="00624D23"/>
    <w:rsid w:val="00625189"/>
    <w:rsid w:val="0062523C"/>
    <w:rsid w:val="00625396"/>
    <w:rsid w:val="006254F5"/>
    <w:rsid w:val="006259A6"/>
    <w:rsid w:val="00625AA8"/>
    <w:rsid w:val="006268AF"/>
    <w:rsid w:val="006268C6"/>
    <w:rsid w:val="00626E34"/>
    <w:rsid w:val="00627003"/>
    <w:rsid w:val="0062725B"/>
    <w:rsid w:val="006273A5"/>
    <w:rsid w:val="006273B1"/>
    <w:rsid w:val="0062780F"/>
    <w:rsid w:val="00627E3E"/>
    <w:rsid w:val="00630001"/>
    <w:rsid w:val="00630780"/>
    <w:rsid w:val="00630837"/>
    <w:rsid w:val="00631012"/>
    <w:rsid w:val="006311B3"/>
    <w:rsid w:val="0063157F"/>
    <w:rsid w:val="00631D00"/>
    <w:rsid w:val="00632107"/>
    <w:rsid w:val="006326B6"/>
    <w:rsid w:val="0063284C"/>
    <w:rsid w:val="00632EA7"/>
    <w:rsid w:val="0063305A"/>
    <w:rsid w:val="0063337E"/>
    <w:rsid w:val="0063340A"/>
    <w:rsid w:val="006336AC"/>
    <w:rsid w:val="00633D83"/>
    <w:rsid w:val="00634B9D"/>
    <w:rsid w:val="006353F5"/>
    <w:rsid w:val="0063541F"/>
    <w:rsid w:val="006355C2"/>
    <w:rsid w:val="006361C1"/>
    <w:rsid w:val="00636398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4B"/>
    <w:rsid w:val="006421E2"/>
    <w:rsid w:val="00642DA2"/>
    <w:rsid w:val="0064345C"/>
    <w:rsid w:val="00643475"/>
    <w:rsid w:val="0064396A"/>
    <w:rsid w:val="00643A60"/>
    <w:rsid w:val="00643C62"/>
    <w:rsid w:val="0064404C"/>
    <w:rsid w:val="00645F60"/>
    <w:rsid w:val="0064624E"/>
    <w:rsid w:val="00647230"/>
    <w:rsid w:val="00647416"/>
    <w:rsid w:val="00650AB9"/>
    <w:rsid w:val="00650EEB"/>
    <w:rsid w:val="00651227"/>
    <w:rsid w:val="00651439"/>
    <w:rsid w:val="00651542"/>
    <w:rsid w:val="00651819"/>
    <w:rsid w:val="00651E42"/>
    <w:rsid w:val="0065272D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B3C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23DD"/>
    <w:rsid w:val="006627A2"/>
    <w:rsid w:val="006634E6"/>
    <w:rsid w:val="0066359C"/>
    <w:rsid w:val="00663BF2"/>
    <w:rsid w:val="00663C2D"/>
    <w:rsid w:val="00663E40"/>
    <w:rsid w:val="00663FA1"/>
    <w:rsid w:val="00664A3A"/>
    <w:rsid w:val="006655EE"/>
    <w:rsid w:val="006669B6"/>
    <w:rsid w:val="00666E03"/>
    <w:rsid w:val="0066738B"/>
    <w:rsid w:val="00667EE7"/>
    <w:rsid w:val="00670237"/>
    <w:rsid w:val="00670922"/>
    <w:rsid w:val="00670BE1"/>
    <w:rsid w:val="00670E9F"/>
    <w:rsid w:val="00671547"/>
    <w:rsid w:val="0067218F"/>
    <w:rsid w:val="006722F9"/>
    <w:rsid w:val="00672814"/>
    <w:rsid w:val="00672B38"/>
    <w:rsid w:val="00672CCE"/>
    <w:rsid w:val="00672F9A"/>
    <w:rsid w:val="0067302B"/>
    <w:rsid w:val="00673DF8"/>
    <w:rsid w:val="006741D6"/>
    <w:rsid w:val="006741F2"/>
    <w:rsid w:val="00674CC3"/>
    <w:rsid w:val="00675C72"/>
    <w:rsid w:val="00676901"/>
    <w:rsid w:val="0067719C"/>
    <w:rsid w:val="006771F9"/>
    <w:rsid w:val="0067767A"/>
    <w:rsid w:val="006776D7"/>
    <w:rsid w:val="006777B6"/>
    <w:rsid w:val="00680143"/>
    <w:rsid w:val="006801D5"/>
    <w:rsid w:val="0068021F"/>
    <w:rsid w:val="00680925"/>
    <w:rsid w:val="00680D2B"/>
    <w:rsid w:val="00681003"/>
    <w:rsid w:val="006817C9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459"/>
    <w:rsid w:val="00686BEA"/>
    <w:rsid w:val="006874FF"/>
    <w:rsid w:val="00687FB3"/>
    <w:rsid w:val="0069099B"/>
    <w:rsid w:val="00691D35"/>
    <w:rsid w:val="00692288"/>
    <w:rsid w:val="00692947"/>
    <w:rsid w:val="00693420"/>
    <w:rsid w:val="00693EE0"/>
    <w:rsid w:val="00694CE9"/>
    <w:rsid w:val="006956A6"/>
    <w:rsid w:val="00695712"/>
    <w:rsid w:val="0069589F"/>
    <w:rsid w:val="00695BA8"/>
    <w:rsid w:val="00695FC2"/>
    <w:rsid w:val="0069601D"/>
    <w:rsid w:val="00696949"/>
    <w:rsid w:val="00696ADB"/>
    <w:rsid w:val="00697052"/>
    <w:rsid w:val="00697729"/>
    <w:rsid w:val="00697951"/>
    <w:rsid w:val="00697BAE"/>
    <w:rsid w:val="00697E83"/>
    <w:rsid w:val="006A05F0"/>
    <w:rsid w:val="006A0A9A"/>
    <w:rsid w:val="006A1AF7"/>
    <w:rsid w:val="006A1E84"/>
    <w:rsid w:val="006A2039"/>
    <w:rsid w:val="006A276B"/>
    <w:rsid w:val="006A27A1"/>
    <w:rsid w:val="006A282A"/>
    <w:rsid w:val="006A2E4E"/>
    <w:rsid w:val="006A3A20"/>
    <w:rsid w:val="006A3B17"/>
    <w:rsid w:val="006A4602"/>
    <w:rsid w:val="006A46FB"/>
    <w:rsid w:val="006A5132"/>
    <w:rsid w:val="006A53AA"/>
    <w:rsid w:val="006A5E28"/>
    <w:rsid w:val="006A5E37"/>
    <w:rsid w:val="006A5E99"/>
    <w:rsid w:val="006A63BF"/>
    <w:rsid w:val="006A697B"/>
    <w:rsid w:val="006A6B07"/>
    <w:rsid w:val="006A6B1E"/>
    <w:rsid w:val="006A7AFF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353D"/>
    <w:rsid w:val="006B50CF"/>
    <w:rsid w:val="006B5460"/>
    <w:rsid w:val="006B60F0"/>
    <w:rsid w:val="006B639B"/>
    <w:rsid w:val="006B796F"/>
    <w:rsid w:val="006B7ED0"/>
    <w:rsid w:val="006B7F7B"/>
    <w:rsid w:val="006C0238"/>
    <w:rsid w:val="006C03B8"/>
    <w:rsid w:val="006C100F"/>
    <w:rsid w:val="006C1EE6"/>
    <w:rsid w:val="006C1F08"/>
    <w:rsid w:val="006C2A21"/>
    <w:rsid w:val="006C2B12"/>
    <w:rsid w:val="006C2C70"/>
    <w:rsid w:val="006C2FDC"/>
    <w:rsid w:val="006C3863"/>
    <w:rsid w:val="006C38B9"/>
    <w:rsid w:val="006C39AC"/>
    <w:rsid w:val="006C4A4B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A7E"/>
    <w:rsid w:val="006D0B1B"/>
    <w:rsid w:val="006D0B9C"/>
    <w:rsid w:val="006D1806"/>
    <w:rsid w:val="006D2406"/>
    <w:rsid w:val="006D2768"/>
    <w:rsid w:val="006D27E8"/>
    <w:rsid w:val="006D2846"/>
    <w:rsid w:val="006D2868"/>
    <w:rsid w:val="006D338F"/>
    <w:rsid w:val="006D3AC2"/>
    <w:rsid w:val="006D3AC9"/>
    <w:rsid w:val="006D4105"/>
    <w:rsid w:val="006D46E9"/>
    <w:rsid w:val="006D4D7C"/>
    <w:rsid w:val="006D587C"/>
    <w:rsid w:val="006D59C7"/>
    <w:rsid w:val="006D59F3"/>
    <w:rsid w:val="006D5C05"/>
    <w:rsid w:val="006D5D20"/>
    <w:rsid w:val="006D630F"/>
    <w:rsid w:val="006D63B3"/>
    <w:rsid w:val="006D6D66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17F7"/>
    <w:rsid w:val="006E21EA"/>
    <w:rsid w:val="006E22AE"/>
    <w:rsid w:val="006E28B7"/>
    <w:rsid w:val="006E2CE3"/>
    <w:rsid w:val="006E2FB7"/>
    <w:rsid w:val="006E31BC"/>
    <w:rsid w:val="006E3310"/>
    <w:rsid w:val="006E35A5"/>
    <w:rsid w:val="006E3AC3"/>
    <w:rsid w:val="006E47BC"/>
    <w:rsid w:val="006E4E39"/>
    <w:rsid w:val="006E50B5"/>
    <w:rsid w:val="006E565E"/>
    <w:rsid w:val="006E5C98"/>
    <w:rsid w:val="006E5FA3"/>
    <w:rsid w:val="006E673D"/>
    <w:rsid w:val="006E6EC8"/>
    <w:rsid w:val="006E73AE"/>
    <w:rsid w:val="006E7898"/>
    <w:rsid w:val="006E7D3B"/>
    <w:rsid w:val="006E7F4F"/>
    <w:rsid w:val="006F01B6"/>
    <w:rsid w:val="006F0C31"/>
    <w:rsid w:val="006F1B70"/>
    <w:rsid w:val="006F1E38"/>
    <w:rsid w:val="006F2117"/>
    <w:rsid w:val="006F2235"/>
    <w:rsid w:val="006F263E"/>
    <w:rsid w:val="006F26E1"/>
    <w:rsid w:val="006F2DD7"/>
    <w:rsid w:val="006F341D"/>
    <w:rsid w:val="006F3931"/>
    <w:rsid w:val="006F3CDE"/>
    <w:rsid w:val="006F415D"/>
    <w:rsid w:val="006F4222"/>
    <w:rsid w:val="006F4344"/>
    <w:rsid w:val="006F45E3"/>
    <w:rsid w:val="006F493A"/>
    <w:rsid w:val="006F4D8E"/>
    <w:rsid w:val="006F50BB"/>
    <w:rsid w:val="006F51DD"/>
    <w:rsid w:val="006F5639"/>
    <w:rsid w:val="006F58D4"/>
    <w:rsid w:val="006F5AF6"/>
    <w:rsid w:val="006F5C2C"/>
    <w:rsid w:val="006F6843"/>
    <w:rsid w:val="006F6A00"/>
    <w:rsid w:val="006F74C2"/>
    <w:rsid w:val="006F794B"/>
    <w:rsid w:val="006F7E6F"/>
    <w:rsid w:val="00700F32"/>
    <w:rsid w:val="00701BC8"/>
    <w:rsid w:val="00701EAD"/>
    <w:rsid w:val="00701FE4"/>
    <w:rsid w:val="0070289D"/>
    <w:rsid w:val="00702B6B"/>
    <w:rsid w:val="0070327E"/>
    <w:rsid w:val="0070346E"/>
    <w:rsid w:val="0070361C"/>
    <w:rsid w:val="00704774"/>
    <w:rsid w:val="00704AC6"/>
    <w:rsid w:val="00704EDB"/>
    <w:rsid w:val="0070537F"/>
    <w:rsid w:val="007055C7"/>
    <w:rsid w:val="007057B5"/>
    <w:rsid w:val="00705A56"/>
    <w:rsid w:val="00705C5D"/>
    <w:rsid w:val="00706099"/>
    <w:rsid w:val="00706101"/>
    <w:rsid w:val="0070640D"/>
    <w:rsid w:val="0070658A"/>
    <w:rsid w:val="00707072"/>
    <w:rsid w:val="0070723A"/>
    <w:rsid w:val="00707D61"/>
    <w:rsid w:val="00707F10"/>
    <w:rsid w:val="007116B4"/>
    <w:rsid w:val="00711762"/>
    <w:rsid w:val="007117E0"/>
    <w:rsid w:val="00711FF0"/>
    <w:rsid w:val="00712287"/>
    <w:rsid w:val="00712772"/>
    <w:rsid w:val="00712775"/>
    <w:rsid w:val="00712882"/>
    <w:rsid w:val="0071291B"/>
    <w:rsid w:val="00712C65"/>
    <w:rsid w:val="00712C95"/>
    <w:rsid w:val="00713308"/>
    <w:rsid w:val="00713B4C"/>
    <w:rsid w:val="007142F8"/>
    <w:rsid w:val="007145B7"/>
    <w:rsid w:val="007148D3"/>
    <w:rsid w:val="00715B9A"/>
    <w:rsid w:val="00715DF5"/>
    <w:rsid w:val="007160F6"/>
    <w:rsid w:val="00716359"/>
    <w:rsid w:val="00716977"/>
    <w:rsid w:val="00716D7D"/>
    <w:rsid w:val="007172A4"/>
    <w:rsid w:val="007174A9"/>
    <w:rsid w:val="00717D52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1C6"/>
    <w:rsid w:val="0072359E"/>
    <w:rsid w:val="0072441E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301DD"/>
    <w:rsid w:val="00730860"/>
    <w:rsid w:val="007311B2"/>
    <w:rsid w:val="00731E32"/>
    <w:rsid w:val="007320D4"/>
    <w:rsid w:val="00733BDE"/>
    <w:rsid w:val="00734874"/>
    <w:rsid w:val="007348B1"/>
    <w:rsid w:val="00734B23"/>
    <w:rsid w:val="00734D99"/>
    <w:rsid w:val="007356CD"/>
    <w:rsid w:val="007358ED"/>
    <w:rsid w:val="007361C8"/>
    <w:rsid w:val="007362A6"/>
    <w:rsid w:val="00736657"/>
    <w:rsid w:val="0073666A"/>
    <w:rsid w:val="00736D7D"/>
    <w:rsid w:val="00737F7B"/>
    <w:rsid w:val="0074046A"/>
    <w:rsid w:val="00740E58"/>
    <w:rsid w:val="00740F0B"/>
    <w:rsid w:val="007422EF"/>
    <w:rsid w:val="007429DC"/>
    <w:rsid w:val="00742A0C"/>
    <w:rsid w:val="00743E60"/>
    <w:rsid w:val="00744007"/>
    <w:rsid w:val="00744376"/>
    <w:rsid w:val="007445A0"/>
    <w:rsid w:val="007448FE"/>
    <w:rsid w:val="0074524B"/>
    <w:rsid w:val="007454E0"/>
    <w:rsid w:val="007455B1"/>
    <w:rsid w:val="00745C9E"/>
    <w:rsid w:val="00746B70"/>
    <w:rsid w:val="007472B6"/>
    <w:rsid w:val="007474EC"/>
    <w:rsid w:val="00747BA4"/>
    <w:rsid w:val="00747D8B"/>
    <w:rsid w:val="00750FA1"/>
    <w:rsid w:val="00751228"/>
    <w:rsid w:val="007515ED"/>
    <w:rsid w:val="0075190A"/>
    <w:rsid w:val="00752885"/>
    <w:rsid w:val="007529C3"/>
    <w:rsid w:val="00753850"/>
    <w:rsid w:val="00754607"/>
    <w:rsid w:val="00754966"/>
    <w:rsid w:val="00754C5E"/>
    <w:rsid w:val="007552B3"/>
    <w:rsid w:val="00755349"/>
    <w:rsid w:val="007553EB"/>
    <w:rsid w:val="007556C9"/>
    <w:rsid w:val="007560FD"/>
    <w:rsid w:val="0075619E"/>
    <w:rsid w:val="0075634C"/>
    <w:rsid w:val="007571E1"/>
    <w:rsid w:val="0075720C"/>
    <w:rsid w:val="00757334"/>
    <w:rsid w:val="00757633"/>
    <w:rsid w:val="00757746"/>
    <w:rsid w:val="00757A4C"/>
    <w:rsid w:val="0076023F"/>
    <w:rsid w:val="007604B2"/>
    <w:rsid w:val="007609FA"/>
    <w:rsid w:val="007616B3"/>
    <w:rsid w:val="00761953"/>
    <w:rsid w:val="00761E43"/>
    <w:rsid w:val="00761FBE"/>
    <w:rsid w:val="007630EA"/>
    <w:rsid w:val="00763A6D"/>
    <w:rsid w:val="00764EBC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7266"/>
    <w:rsid w:val="0077013A"/>
    <w:rsid w:val="00770154"/>
    <w:rsid w:val="00771219"/>
    <w:rsid w:val="00772534"/>
    <w:rsid w:val="00772584"/>
    <w:rsid w:val="00772969"/>
    <w:rsid w:val="007730BD"/>
    <w:rsid w:val="00773531"/>
    <w:rsid w:val="00773807"/>
    <w:rsid w:val="00773879"/>
    <w:rsid w:val="00773DFA"/>
    <w:rsid w:val="0077428B"/>
    <w:rsid w:val="0077534C"/>
    <w:rsid w:val="007755F2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6ED"/>
    <w:rsid w:val="00780D5D"/>
    <w:rsid w:val="007813B7"/>
    <w:rsid w:val="0078177E"/>
    <w:rsid w:val="00782221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3E80"/>
    <w:rsid w:val="00785490"/>
    <w:rsid w:val="0078671C"/>
    <w:rsid w:val="007868B9"/>
    <w:rsid w:val="00786B35"/>
    <w:rsid w:val="00786B46"/>
    <w:rsid w:val="00786CB8"/>
    <w:rsid w:val="00786FAC"/>
    <w:rsid w:val="007875D4"/>
    <w:rsid w:val="00787C34"/>
    <w:rsid w:val="00787CEA"/>
    <w:rsid w:val="0079005B"/>
    <w:rsid w:val="007903B3"/>
    <w:rsid w:val="007904B3"/>
    <w:rsid w:val="00790AAA"/>
    <w:rsid w:val="00790B0C"/>
    <w:rsid w:val="00790E4F"/>
    <w:rsid w:val="00791088"/>
    <w:rsid w:val="00791950"/>
    <w:rsid w:val="00792412"/>
    <w:rsid w:val="007925EA"/>
    <w:rsid w:val="0079260D"/>
    <w:rsid w:val="00792844"/>
    <w:rsid w:val="0079312C"/>
    <w:rsid w:val="00793198"/>
    <w:rsid w:val="00793245"/>
    <w:rsid w:val="0079384E"/>
    <w:rsid w:val="00793CD8"/>
    <w:rsid w:val="007941EF"/>
    <w:rsid w:val="00794260"/>
    <w:rsid w:val="007946AF"/>
    <w:rsid w:val="0079527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CB3"/>
    <w:rsid w:val="007A2CAB"/>
    <w:rsid w:val="007A2CF7"/>
    <w:rsid w:val="007A306F"/>
    <w:rsid w:val="007A3472"/>
    <w:rsid w:val="007A3C1D"/>
    <w:rsid w:val="007A3C8F"/>
    <w:rsid w:val="007A4023"/>
    <w:rsid w:val="007A43A6"/>
    <w:rsid w:val="007A4A85"/>
    <w:rsid w:val="007A55EF"/>
    <w:rsid w:val="007A58A6"/>
    <w:rsid w:val="007A6600"/>
    <w:rsid w:val="007A7202"/>
    <w:rsid w:val="007A7354"/>
    <w:rsid w:val="007A7C57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FFF"/>
    <w:rsid w:val="007C05DD"/>
    <w:rsid w:val="007C0ACB"/>
    <w:rsid w:val="007C0E11"/>
    <w:rsid w:val="007C13ED"/>
    <w:rsid w:val="007C1AAB"/>
    <w:rsid w:val="007C1EE8"/>
    <w:rsid w:val="007C20F6"/>
    <w:rsid w:val="007C2E19"/>
    <w:rsid w:val="007C3B09"/>
    <w:rsid w:val="007C3D18"/>
    <w:rsid w:val="007C3E73"/>
    <w:rsid w:val="007C47C9"/>
    <w:rsid w:val="007C4DA2"/>
    <w:rsid w:val="007C60BF"/>
    <w:rsid w:val="007C6A07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660"/>
    <w:rsid w:val="007D4892"/>
    <w:rsid w:val="007D5309"/>
    <w:rsid w:val="007D58B4"/>
    <w:rsid w:val="007D5901"/>
    <w:rsid w:val="007D59FE"/>
    <w:rsid w:val="007D62AF"/>
    <w:rsid w:val="007D632D"/>
    <w:rsid w:val="007D6E5F"/>
    <w:rsid w:val="007D7526"/>
    <w:rsid w:val="007D763B"/>
    <w:rsid w:val="007D7B38"/>
    <w:rsid w:val="007E0364"/>
    <w:rsid w:val="007E0580"/>
    <w:rsid w:val="007E0B55"/>
    <w:rsid w:val="007E150A"/>
    <w:rsid w:val="007E16AA"/>
    <w:rsid w:val="007E2185"/>
    <w:rsid w:val="007E2C26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EAE"/>
    <w:rsid w:val="007F1388"/>
    <w:rsid w:val="007F1713"/>
    <w:rsid w:val="007F1D05"/>
    <w:rsid w:val="007F23AC"/>
    <w:rsid w:val="007F3056"/>
    <w:rsid w:val="007F30B7"/>
    <w:rsid w:val="007F31D4"/>
    <w:rsid w:val="007F3AD7"/>
    <w:rsid w:val="007F49C8"/>
    <w:rsid w:val="007F5CDD"/>
    <w:rsid w:val="007F5D6F"/>
    <w:rsid w:val="007F6B18"/>
    <w:rsid w:val="008002FF"/>
    <w:rsid w:val="008006EA"/>
    <w:rsid w:val="00800FF0"/>
    <w:rsid w:val="00801259"/>
    <w:rsid w:val="008019AB"/>
    <w:rsid w:val="00801AAC"/>
    <w:rsid w:val="0080223B"/>
    <w:rsid w:val="00802E6C"/>
    <w:rsid w:val="00802E78"/>
    <w:rsid w:val="00803EAA"/>
    <w:rsid w:val="00803FAE"/>
    <w:rsid w:val="0080409E"/>
    <w:rsid w:val="00804745"/>
    <w:rsid w:val="0080481B"/>
    <w:rsid w:val="0080503E"/>
    <w:rsid w:val="00805290"/>
    <w:rsid w:val="00805526"/>
    <w:rsid w:val="0080573A"/>
    <w:rsid w:val="0080605F"/>
    <w:rsid w:val="008060AD"/>
    <w:rsid w:val="00807786"/>
    <w:rsid w:val="00807D94"/>
    <w:rsid w:val="00810C88"/>
    <w:rsid w:val="0081152F"/>
    <w:rsid w:val="00811FCB"/>
    <w:rsid w:val="0081286A"/>
    <w:rsid w:val="00812E15"/>
    <w:rsid w:val="00812FA4"/>
    <w:rsid w:val="008130E1"/>
    <w:rsid w:val="008130F9"/>
    <w:rsid w:val="008132E5"/>
    <w:rsid w:val="00813408"/>
    <w:rsid w:val="00813436"/>
    <w:rsid w:val="00813E03"/>
    <w:rsid w:val="00815273"/>
    <w:rsid w:val="00815659"/>
    <w:rsid w:val="008158D6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AB4"/>
    <w:rsid w:val="00824B02"/>
    <w:rsid w:val="00825C42"/>
    <w:rsid w:val="00825D25"/>
    <w:rsid w:val="008265B7"/>
    <w:rsid w:val="0082755A"/>
    <w:rsid w:val="00827761"/>
    <w:rsid w:val="00827B4A"/>
    <w:rsid w:val="00827B85"/>
    <w:rsid w:val="00827D6F"/>
    <w:rsid w:val="00830F5E"/>
    <w:rsid w:val="0083192F"/>
    <w:rsid w:val="00831ACC"/>
    <w:rsid w:val="00831DFA"/>
    <w:rsid w:val="00832376"/>
    <w:rsid w:val="00832794"/>
    <w:rsid w:val="00832848"/>
    <w:rsid w:val="00832C4C"/>
    <w:rsid w:val="0083321F"/>
    <w:rsid w:val="00833619"/>
    <w:rsid w:val="00833DE0"/>
    <w:rsid w:val="008342E9"/>
    <w:rsid w:val="00834B41"/>
    <w:rsid w:val="00834E03"/>
    <w:rsid w:val="0083511D"/>
    <w:rsid w:val="008359E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D38"/>
    <w:rsid w:val="00842225"/>
    <w:rsid w:val="00843AE9"/>
    <w:rsid w:val="0084436A"/>
    <w:rsid w:val="008443D3"/>
    <w:rsid w:val="008444E8"/>
    <w:rsid w:val="00844D1D"/>
    <w:rsid w:val="00844E80"/>
    <w:rsid w:val="00845A39"/>
    <w:rsid w:val="00845B06"/>
    <w:rsid w:val="00845B8D"/>
    <w:rsid w:val="00846FE7"/>
    <w:rsid w:val="00847424"/>
    <w:rsid w:val="00847574"/>
    <w:rsid w:val="0084761B"/>
    <w:rsid w:val="008476B8"/>
    <w:rsid w:val="008477CD"/>
    <w:rsid w:val="00847870"/>
    <w:rsid w:val="008479B5"/>
    <w:rsid w:val="00847E30"/>
    <w:rsid w:val="00850CEC"/>
    <w:rsid w:val="00852C9F"/>
    <w:rsid w:val="00853A9D"/>
    <w:rsid w:val="00854A60"/>
    <w:rsid w:val="00855B06"/>
    <w:rsid w:val="0085626F"/>
    <w:rsid w:val="00856911"/>
    <w:rsid w:val="00856917"/>
    <w:rsid w:val="00856B1D"/>
    <w:rsid w:val="00856BA4"/>
    <w:rsid w:val="00857C3A"/>
    <w:rsid w:val="00857E8D"/>
    <w:rsid w:val="00857F60"/>
    <w:rsid w:val="00861162"/>
    <w:rsid w:val="00861FC4"/>
    <w:rsid w:val="00862397"/>
    <w:rsid w:val="0086251D"/>
    <w:rsid w:val="0086325B"/>
    <w:rsid w:val="00863435"/>
    <w:rsid w:val="00863F02"/>
    <w:rsid w:val="00865D23"/>
    <w:rsid w:val="008665A2"/>
    <w:rsid w:val="00866A86"/>
    <w:rsid w:val="008674CA"/>
    <w:rsid w:val="008677FD"/>
    <w:rsid w:val="00867F7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87E"/>
    <w:rsid w:val="00873732"/>
    <w:rsid w:val="00873D37"/>
    <w:rsid w:val="00873F28"/>
    <w:rsid w:val="0087429E"/>
    <w:rsid w:val="00874312"/>
    <w:rsid w:val="0087437C"/>
    <w:rsid w:val="00875032"/>
    <w:rsid w:val="00875CD7"/>
    <w:rsid w:val="00875E97"/>
    <w:rsid w:val="0087621E"/>
    <w:rsid w:val="008763F0"/>
    <w:rsid w:val="00876466"/>
    <w:rsid w:val="0087675B"/>
    <w:rsid w:val="00876B4D"/>
    <w:rsid w:val="0087707E"/>
    <w:rsid w:val="00877265"/>
    <w:rsid w:val="00877D05"/>
    <w:rsid w:val="00877DB2"/>
    <w:rsid w:val="00877EF3"/>
    <w:rsid w:val="00877F18"/>
    <w:rsid w:val="008804BF"/>
    <w:rsid w:val="00880622"/>
    <w:rsid w:val="00880810"/>
    <w:rsid w:val="00881625"/>
    <w:rsid w:val="00881CAB"/>
    <w:rsid w:val="008829A6"/>
    <w:rsid w:val="00882D5D"/>
    <w:rsid w:val="008833F5"/>
    <w:rsid w:val="008833FB"/>
    <w:rsid w:val="00883AAB"/>
    <w:rsid w:val="008840EF"/>
    <w:rsid w:val="008842A1"/>
    <w:rsid w:val="008843E9"/>
    <w:rsid w:val="00885E87"/>
    <w:rsid w:val="00886800"/>
    <w:rsid w:val="00890432"/>
    <w:rsid w:val="00890571"/>
    <w:rsid w:val="00890960"/>
    <w:rsid w:val="00890DC7"/>
    <w:rsid w:val="00890EBA"/>
    <w:rsid w:val="0089119A"/>
    <w:rsid w:val="00892215"/>
    <w:rsid w:val="008926DE"/>
    <w:rsid w:val="00892722"/>
    <w:rsid w:val="00892BC9"/>
    <w:rsid w:val="00892DD2"/>
    <w:rsid w:val="00892E4B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724F"/>
    <w:rsid w:val="008A041D"/>
    <w:rsid w:val="008A06FA"/>
    <w:rsid w:val="008A1C20"/>
    <w:rsid w:val="008A21F2"/>
    <w:rsid w:val="008A21FF"/>
    <w:rsid w:val="008A274C"/>
    <w:rsid w:val="008A2857"/>
    <w:rsid w:val="008A2CE2"/>
    <w:rsid w:val="008A30AC"/>
    <w:rsid w:val="008A4052"/>
    <w:rsid w:val="008A44B8"/>
    <w:rsid w:val="008A467D"/>
    <w:rsid w:val="008A4C42"/>
    <w:rsid w:val="008A5094"/>
    <w:rsid w:val="008A51A8"/>
    <w:rsid w:val="008A5206"/>
    <w:rsid w:val="008A54C7"/>
    <w:rsid w:val="008A5569"/>
    <w:rsid w:val="008A5D95"/>
    <w:rsid w:val="008A61A8"/>
    <w:rsid w:val="008A6602"/>
    <w:rsid w:val="008A6828"/>
    <w:rsid w:val="008A6EFE"/>
    <w:rsid w:val="008A7415"/>
    <w:rsid w:val="008A77D8"/>
    <w:rsid w:val="008A781B"/>
    <w:rsid w:val="008A7B95"/>
    <w:rsid w:val="008A7F00"/>
    <w:rsid w:val="008A7FFA"/>
    <w:rsid w:val="008B0483"/>
    <w:rsid w:val="008B1119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4C4"/>
    <w:rsid w:val="008B6712"/>
    <w:rsid w:val="008B70F0"/>
    <w:rsid w:val="008B7155"/>
    <w:rsid w:val="008B7B5C"/>
    <w:rsid w:val="008B7D6F"/>
    <w:rsid w:val="008C019F"/>
    <w:rsid w:val="008C0613"/>
    <w:rsid w:val="008C0C99"/>
    <w:rsid w:val="008C1588"/>
    <w:rsid w:val="008C16F3"/>
    <w:rsid w:val="008C18D4"/>
    <w:rsid w:val="008C2017"/>
    <w:rsid w:val="008C256E"/>
    <w:rsid w:val="008C2AA7"/>
    <w:rsid w:val="008C328E"/>
    <w:rsid w:val="008C38C7"/>
    <w:rsid w:val="008C3E7B"/>
    <w:rsid w:val="008C42F8"/>
    <w:rsid w:val="008C45E3"/>
    <w:rsid w:val="008C4621"/>
    <w:rsid w:val="008C4958"/>
    <w:rsid w:val="008C4BAA"/>
    <w:rsid w:val="008C4C64"/>
    <w:rsid w:val="008C55AE"/>
    <w:rsid w:val="008C5B51"/>
    <w:rsid w:val="008C63CD"/>
    <w:rsid w:val="008C6996"/>
    <w:rsid w:val="008C6AE8"/>
    <w:rsid w:val="008C6D30"/>
    <w:rsid w:val="008C6DCD"/>
    <w:rsid w:val="008C7573"/>
    <w:rsid w:val="008D06CC"/>
    <w:rsid w:val="008D0A60"/>
    <w:rsid w:val="008D0C67"/>
    <w:rsid w:val="008D17F8"/>
    <w:rsid w:val="008D2874"/>
    <w:rsid w:val="008D2EF8"/>
    <w:rsid w:val="008D337A"/>
    <w:rsid w:val="008D3477"/>
    <w:rsid w:val="008D34F1"/>
    <w:rsid w:val="008D395B"/>
    <w:rsid w:val="008D39D8"/>
    <w:rsid w:val="008D4216"/>
    <w:rsid w:val="008D4448"/>
    <w:rsid w:val="008D4B3C"/>
    <w:rsid w:val="008D4BF2"/>
    <w:rsid w:val="008D500F"/>
    <w:rsid w:val="008D57F4"/>
    <w:rsid w:val="008D5CCD"/>
    <w:rsid w:val="008D62F8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3C3"/>
    <w:rsid w:val="008E159E"/>
    <w:rsid w:val="008E1723"/>
    <w:rsid w:val="008E1909"/>
    <w:rsid w:val="008E1D70"/>
    <w:rsid w:val="008E2FF6"/>
    <w:rsid w:val="008E42B0"/>
    <w:rsid w:val="008E482B"/>
    <w:rsid w:val="008E4CA5"/>
    <w:rsid w:val="008E5FD1"/>
    <w:rsid w:val="008E6605"/>
    <w:rsid w:val="008E752E"/>
    <w:rsid w:val="008F10E9"/>
    <w:rsid w:val="008F1A19"/>
    <w:rsid w:val="008F1C35"/>
    <w:rsid w:val="008F1CF9"/>
    <w:rsid w:val="008F1D4D"/>
    <w:rsid w:val="008F1EAB"/>
    <w:rsid w:val="008F203D"/>
    <w:rsid w:val="008F2F8C"/>
    <w:rsid w:val="008F32C3"/>
    <w:rsid w:val="008F33DC"/>
    <w:rsid w:val="008F3989"/>
    <w:rsid w:val="008F3DA0"/>
    <w:rsid w:val="008F477F"/>
    <w:rsid w:val="008F681B"/>
    <w:rsid w:val="008F6FD2"/>
    <w:rsid w:val="009001A6"/>
    <w:rsid w:val="00900801"/>
    <w:rsid w:val="00900AAC"/>
    <w:rsid w:val="00900F22"/>
    <w:rsid w:val="009013D1"/>
    <w:rsid w:val="009018EC"/>
    <w:rsid w:val="00901F29"/>
    <w:rsid w:val="009020AD"/>
    <w:rsid w:val="009021F6"/>
    <w:rsid w:val="00902350"/>
    <w:rsid w:val="00902A9A"/>
    <w:rsid w:val="0090336B"/>
    <w:rsid w:val="00903A3A"/>
    <w:rsid w:val="00904510"/>
    <w:rsid w:val="009053AA"/>
    <w:rsid w:val="00905764"/>
    <w:rsid w:val="00906939"/>
    <w:rsid w:val="009069F6"/>
    <w:rsid w:val="009075DE"/>
    <w:rsid w:val="0091019E"/>
    <w:rsid w:val="00910B7D"/>
    <w:rsid w:val="00911503"/>
    <w:rsid w:val="00911DFB"/>
    <w:rsid w:val="009124D3"/>
    <w:rsid w:val="00912FC7"/>
    <w:rsid w:val="009139D9"/>
    <w:rsid w:val="00914178"/>
    <w:rsid w:val="00914AD8"/>
    <w:rsid w:val="009154AA"/>
    <w:rsid w:val="00915975"/>
    <w:rsid w:val="00916079"/>
    <w:rsid w:val="00916569"/>
    <w:rsid w:val="0091692E"/>
    <w:rsid w:val="00916B3D"/>
    <w:rsid w:val="00917948"/>
    <w:rsid w:val="00917CE9"/>
    <w:rsid w:val="00920A5E"/>
    <w:rsid w:val="00920BF2"/>
    <w:rsid w:val="00920E7D"/>
    <w:rsid w:val="009213F7"/>
    <w:rsid w:val="009215F7"/>
    <w:rsid w:val="0092160C"/>
    <w:rsid w:val="00921C62"/>
    <w:rsid w:val="00921F34"/>
    <w:rsid w:val="00922010"/>
    <w:rsid w:val="0092236B"/>
    <w:rsid w:val="00922796"/>
    <w:rsid w:val="00922B0A"/>
    <w:rsid w:val="00922B4B"/>
    <w:rsid w:val="00922B9C"/>
    <w:rsid w:val="009245BB"/>
    <w:rsid w:val="00925110"/>
    <w:rsid w:val="00926F77"/>
    <w:rsid w:val="009279D3"/>
    <w:rsid w:val="00927B3F"/>
    <w:rsid w:val="00930BD3"/>
    <w:rsid w:val="00930CCF"/>
    <w:rsid w:val="00930E68"/>
    <w:rsid w:val="00931124"/>
    <w:rsid w:val="00931148"/>
    <w:rsid w:val="0093117F"/>
    <w:rsid w:val="00931AFB"/>
    <w:rsid w:val="00931BD9"/>
    <w:rsid w:val="00932D0C"/>
    <w:rsid w:val="009335EE"/>
    <w:rsid w:val="009336BF"/>
    <w:rsid w:val="00933CC1"/>
    <w:rsid w:val="00936731"/>
    <w:rsid w:val="009368F3"/>
    <w:rsid w:val="00936EA7"/>
    <w:rsid w:val="009375BA"/>
    <w:rsid w:val="009376C1"/>
    <w:rsid w:val="00937DFF"/>
    <w:rsid w:val="00940E12"/>
    <w:rsid w:val="009411FC"/>
    <w:rsid w:val="00941636"/>
    <w:rsid w:val="00941B38"/>
    <w:rsid w:val="00941D93"/>
    <w:rsid w:val="00941FF9"/>
    <w:rsid w:val="0094214A"/>
    <w:rsid w:val="009424D7"/>
    <w:rsid w:val="0094333E"/>
    <w:rsid w:val="00943742"/>
    <w:rsid w:val="00943820"/>
    <w:rsid w:val="00943A7D"/>
    <w:rsid w:val="00943CC2"/>
    <w:rsid w:val="00943D22"/>
    <w:rsid w:val="00943F86"/>
    <w:rsid w:val="00944231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50BC2"/>
    <w:rsid w:val="00950DE7"/>
    <w:rsid w:val="00951151"/>
    <w:rsid w:val="0095209A"/>
    <w:rsid w:val="009520EC"/>
    <w:rsid w:val="0095226F"/>
    <w:rsid w:val="00952F71"/>
    <w:rsid w:val="009533E3"/>
    <w:rsid w:val="00953454"/>
    <w:rsid w:val="00953766"/>
    <w:rsid w:val="00953920"/>
    <w:rsid w:val="00953D47"/>
    <w:rsid w:val="0095403A"/>
    <w:rsid w:val="00954F4F"/>
    <w:rsid w:val="00955BA3"/>
    <w:rsid w:val="0095681E"/>
    <w:rsid w:val="00956EFA"/>
    <w:rsid w:val="009572D4"/>
    <w:rsid w:val="0095766C"/>
    <w:rsid w:val="009605EB"/>
    <w:rsid w:val="00960696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554B"/>
    <w:rsid w:val="0096584A"/>
    <w:rsid w:val="0096628C"/>
    <w:rsid w:val="00966748"/>
    <w:rsid w:val="00966B20"/>
    <w:rsid w:val="00966FD1"/>
    <w:rsid w:val="00966FDF"/>
    <w:rsid w:val="0096725B"/>
    <w:rsid w:val="0096741E"/>
    <w:rsid w:val="00967C27"/>
    <w:rsid w:val="00967F33"/>
    <w:rsid w:val="009706AD"/>
    <w:rsid w:val="00970A40"/>
    <w:rsid w:val="00970E55"/>
    <w:rsid w:val="0097130C"/>
    <w:rsid w:val="00971F08"/>
    <w:rsid w:val="009728FC"/>
    <w:rsid w:val="00974723"/>
    <w:rsid w:val="00974A39"/>
    <w:rsid w:val="00974CFE"/>
    <w:rsid w:val="00974F23"/>
    <w:rsid w:val="009759C5"/>
    <w:rsid w:val="00975C63"/>
    <w:rsid w:val="00975F00"/>
    <w:rsid w:val="0097602E"/>
    <w:rsid w:val="0097603D"/>
    <w:rsid w:val="009764B4"/>
    <w:rsid w:val="00976949"/>
    <w:rsid w:val="00976A48"/>
    <w:rsid w:val="00976C4B"/>
    <w:rsid w:val="00976F19"/>
    <w:rsid w:val="00977763"/>
    <w:rsid w:val="00977EA1"/>
    <w:rsid w:val="00980431"/>
    <w:rsid w:val="00980477"/>
    <w:rsid w:val="0098075D"/>
    <w:rsid w:val="009818B3"/>
    <w:rsid w:val="00981B5D"/>
    <w:rsid w:val="009820FD"/>
    <w:rsid w:val="00982E8E"/>
    <w:rsid w:val="009834A9"/>
    <w:rsid w:val="00983B4E"/>
    <w:rsid w:val="0098420B"/>
    <w:rsid w:val="00984B75"/>
    <w:rsid w:val="00984D3E"/>
    <w:rsid w:val="00984DB7"/>
    <w:rsid w:val="009851A6"/>
    <w:rsid w:val="00985253"/>
    <w:rsid w:val="009853B3"/>
    <w:rsid w:val="009857C7"/>
    <w:rsid w:val="00986322"/>
    <w:rsid w:val="00986A07"/>
    <w:rsid w:val="00986F9F"/>
    <w:rsid w:val="009872A9"/>
    <w:rsid w:val="0098769D"/>
    <w:rsid w:val="0098796A"/>
    <w:rsid w:val="00987D72"/>
    <w:rsid w:val="009902EF"/>
    <w:rsid w:val="009904BB"/>
    <w:rsid w:val="00990630"/>
    <w:rsid w:val="00990754"/>
    <w:rsid w:val="00990A7B"/>
    <w:rsid w:val="00991007"/>
    <w:rsid w:val="00991605"/>
    <w:rsid w:val="00991761"/>
    <w:rsid w:val="00991870"/>
    <w:rsid w:val="00991ADE"/>
    <w:rsid w:val="00991BE8"/>
    <w:rsid w:val="00991FDE"/>
    <w:rsid w:val="009924E3"/>
    <w:rsid w:val="00992516"/>
    <w:rsid w:val="0099299D"/>
    <w:rsid w:val="009929BE"/>
    <w:rsid w:val="00993049"/>
    <w:rsid w:val="009931A8"/>
    <w:rsid w:val="0099487F"/>
    <w:rsid w:val="00994DCA"/>
    <w:rsid w:val="00994EEF"/>
    <w:rsid w:val="009950D6"/>
    <w:rsid w:val="00995DBD"/>
    <w:rsid w:val="009960EC"/>
    <w:rsid w:val="00996B44"/>
    <w:rsid w:val="00996D62"/>
    <w:rsid w:val="00996ED7"/>
    <w:rsid w:val="009970CC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1885"/>
    <w:rsid w:val="009A22E1"/>
    <w:rsid w:val="009A2DBD"/>
    <w:rsid w:val="009A3285"/>
    <w:rsid w:val="009A34A1"/>
    <w:rsid w:val="009A38E7"/>
    <w:rsid w:val="009A45C7"/>
    <w:rsid w:val="009A462D"/>
    <w:rsid w:val="009A4A8E"/>
    <w:rsid w:val="009A4AD1"/>
    <w:rsid w:val="009A5124"/>
    <w:rsid w:val="009A524B"/>
    <w:rsid w:val="009A5566"/>
    <w:rsid w:val="009A5737"/>
    <w:rsid w:val="009A5937"/>
    <w:rsid w:val="009A5CBA"/>
    <w:rsid w:val="009A5D7D"/>
    <w:rsid w:val="009A6511"/>
    <w:rsid w:val="009A6BCF"/>
    <w:rsid w:val="009A7567"/>
    <w:rsid w:val="009B016C"/>
    <w:rsid w:val="009B064B"/>
    <w:rsid w:val="009B0B48"/>
    <w:rsid w:val="009B0C1D"/>
    <w:rsid w:val="009B0E46"/>
    <w:rsid w:val="009B1D7F"/>
    <w:rsid w:val="009B1F30"/>
    <w:rsid w:val="009B2F4F"/>
    <w:rsid w:val="009B3757"/>
    <w:rsid w:val="009B3AC2"/>
    <w:rsid w:val="009B43DF"/>
    <w:rsid w:val="009B4DF4"/>
    <w:rsid w:val="009B511E"/>
    <w:rsid w:val="009B5283"/>
    <w:rsid w:val="009B535B"/>
    <w:rsid w:val="009B564E"/>
    <w:rsid w:val="009B5B37"/>
    <w:rsid w:val="009B5E39"/>
    <w:rsid w:val="009B655E"/>
    <w:rsid w:val="009B6C70"/>
    <w:rsid w:val="009B7276"/>
    <w:rsid w:val="009B7E87"/>
    <w:rsid w:val="009C0002"/>
    <w:rsid w:val="009C01C0"/>
    <w:rsid w:val="009C04BA"/>
    <w:rsid w:val="009C053F"/>
    <w:rsid w:val="009C0798"/>
    <w:rsid w:val="009C0B53"/>
    <w:rsid w:val="009C1312"/>
    <w:rsid w:val="009C1399"/>
    <w:rsid w:val="009C148B"/>
    <w:rsid w:val="009C1FEB"/>
    <w:rsid w:val="009C2545"/>
    <w:rsid w:val="009C25ED"/>
    <w:rsid w:val="009C3102"/>
    <w:rsid w:val="009C3148"/>
    <w:rsid w:val="009C3480"/>
    <w:rsid w:val="009C403E"/>
    <w:rsid w:val="009C412F"/>
    <w:rsid w:val="009C461B"/>
    <w:rsid w:val="009C491D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459"/>
    <w:rsid w:val="009D0B6D"/>
    <w:rsid w:val="009D0FEC"/>
    <w:rsid w:val="009D189F"/>
    <w:rsid w:val="009D1A0A"/>
    <w:rsid w:val="009D1E0C"/>
    <w:rsid w:val="009D1FF6"/>
    <w:rsid w:val="009D22A0"/>
    <w:rsid w:val="009D249B"/>
    <w:rsid w:val="009D267B"/>
    <w:rsid w:val="009D318D"/>
    <w:rsid w:val="009D326D"/>
    <w:rsid w:val="009D389D"/>
    <w:rsid w:val="009D45B9"/>
    <w:rsid w:val="009D4E0A"/>
    <w:rsid w:val="009D4EED"/>
    <w:rsid w:val="009D4FF0"/>
    <w:rsid w:val="009D5CE6"/>
    <w:rsid w:val="009D66B1"/>
    <w:rsid w:val="009D671A"/>
    <w:rsid w:val="009D69BE"/>
    <w:rsid w:val="009D703C"/>
    <w:rsid w:val="009D718F"/>
    <w:rsid w:val="009D7848"/>
    <w:rsid w:val="009D7D43"/>
    <w:rsid w:val="009D7FB5"/>
    <w:rsid w:val="009E068F"/>
    <w:rsid w:val="009E0901"/>
    <w:rsid w:val="009E0F56"/>
    <w:rsid w:val="009E14E0"/>
    <w:rsid w:val="009E1517"/>
    <w:rsid w:val="009E16FF"/>
    <w:rsid w:val="009E1CA5"/>
    <w:rsid w:val="009E3017"/>
    <w:rsid w:val="009E317A"/>
    <w:rsid w:val="009E35A2"/>
    <w:rsid w:val="009E35DB"/>
    <w:rsid w:val="009E3781"/>
    <w:rsid w:val="009E3799"/>
    <w:rsid w:val="009E4342"/>
    <w:rsid w:val="009E47A3"/>
    <w:rsid w:val="009E4897"/>
    <w:rsid w:val="009E4B86"/>
    <w:rsid w:val="009E54B2"/>
    <w:rsid w:val="009E55B1"/>
    <w:rsid w:val="009E61F3"/>
    <w:rsid w:val="009E6C5F"/>
    <w:rsid w:val="009E78E7"/>
    <w:rsid w:val="009E7E2D"/>
    <w:rsid w:val="009F08F3"/>
    <w:rsid w:val="009F0EBC"/>
    <w:rsid w:val="009F0F28"/>
    <w:rsid w:val="009F1A60"/>
    <w:rsid w:val="009F2069"/>
    <w:rsid w:val="009F2CBD"/>
    <w:rsid w:val="009F344F"/>
    <w:rsid w:val="009F390C"/>
    <w:rsid w:val="009F427D"/>
    <w:rsid w:val="009F4B63"/>
    <w:rsid w:val="009F5E13"/>
    <w:rsid w:val="009F5E2F"/>
    <w:rsid w:val="009F5EAE"/>
    <w:rsid w:val="009F7114"/>
    <w:rsid w:val="009F7437"/>
    <w:rsid w:val="00A00D13"/>
    <w:rsid w:val="00A00D59"/>
    <w:rsid w:val="00A01189"/>
    <w:rsid w:val="00A0185F"/>
    <w:rsid w:val="00A01D47"/>
    <w:rsid w:val="00A02D2F"/>
    <w:rsid w:val="00A02E5F"/>
    <w:rsid w:val="00A0407B"/>
    <w:rsid w:val="00A048A8"/>
    <w:rsid w:val="00A04B30"/>
    <w:rsid w:val="00A04F49"/>
    <w:rsid w:val="00A05340"/>
    <w:rsid w:val="00A0635D"/>
    <w:rsid w:val="00A0642B"/>
    <w:rsid w:val="00A066C5"/>
    <w:rsid w:val="00A0672A"/>
    <w:rsid w:val="00A06CD3"/>
    <w:rsid w:val="00A06FA2"/>
    <w:rsid w:val="00A1051C"/>
    <w:rsid w:val="00A1094B"/>
    <w:rsid w:val="00A10999"/>
    <w:rsid w:val="00A1106B"/>
    <w:rsid w:val="00A113F6"/>
    <w:rsid w:val="00A11AE0"/>
    <w:rsid w:val="00A12C38"/>
    <w:rsid w:val="00A13036"/>
    <w:rsid w:val="00A13E54"/>
    <w:rsid w:val="00A14582"/>
    <w:rsid w:val="00A14B72"/>
    <w:rsid w:val="00A14BA4"/>
    <w:rsid w:val="00A14F4E"/>
    <w:rsid w:val="00A15C12"/>
    <w:rsid w:val="00A1662D"/>
    <w:rsid w:val="00A1673D"/>
    <w:rsid w:val="00A16AF3"/>
    <w:rsid w:val="00A16CCA"/>
    <w:rsid w:val="00A17150"/>
    <w:rsid w:val="00A171D3"/>
    <w:rsid w:val="00A17EBF"/>
    <w:rsid w:val="00A17F63"/>
    <w:rsid w:val="00A20373"/>
    <w:rsid w:val="00A20379"/>
    <w:rsid w:val="00A20E07"/>
    <w:rsid w:val="00A21369"/>
    <w:rsid w:val="00A2193B"/>
    <w:rsid w:val="00A220C5"/>
    <w:rsid w:val="00A2279A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A9"/>
    <w:rsid w:val="00A26879"/>
    <w:rsid w:val="00A268DF"/>
    <w:rsid w:val="00A26CB1"/>
    <w:rsid w:val="00A26D56"/>
    <w:rsid w:val="00A26E69"/>
    <w:rsid w:val="00A27350"/>
    <w:rsid w:val="00A27781"/>
    <w:rsid w:val="00A27785"/>
    <w:rsid w:val="00A27829"/>
    <w:rsid w:val="00A30187"/>
    <w:rsid w:val="00A304D1"/>
    <w:rsid w:val="00A30775"/>
    <w:rsid w:val="00A30D80"/>
    <w:rsid w:val="00A3175E"/>
    <w:rsid w:val="00A32084"/>
    <w:rsid w:val="00A3243E"/>
    <w:rsid w:val="00A328F1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51F"/>
    <w:rsid w:val="00A41966"/>
    <w:rsid w:val="00A41B9C"/>
    <w:rsid w:val="00A41DFE"/>
    <w:rsid w:val="00A41E2B"/>
    <w:rsid w:val="00A4224F"/>
    <w:rsid w:val="00A42616"/>
    <w:rsid w:val="00A43184"/>
    <w:rsid w:val="00A4354D"/>
    <w:rsid w:val="00A436F3"/>
    <w:rsid w:val="00A43A6F"/>
    <w:rsid w:val="00A4478E"/>
    <w:rsid w:val="00A44A9C"/>
    <w:rsid w:val="00A45639"/>
    <w:rsid w:val="00A45B74"/>
    <w:rsid w:val="00A45C97"/>
    <w:rsid w:val="00A47931"/>
    <w:rsid w:val="00A5014C"/>
    <w:rsid w:val="00A50307"/>
    <w:rsid w:val="00A5094F"/>
    <w:rsid w:val="00A50986"/>
    <w:rsid w:val="00A50D8F"/>
    <w:rsid w:val="00A50F47"/>
    <w:rsid w:val="00A51E0C"/>
    <w:rsid w:val="00A52210"/>
    <w:rsid w:val="00A5266E"/>
    <w:rsid w:val="00A527D3"/>
    <w:rsid w:val="00A52C03"/>
    <w:rsid w:val="00A52DB3"/>
    <w:rsid w:val="00A52E1D"/>
    <w:rsid w:val="00A5358E"/>
    <w:rsid w:val="00A53BD7"/>
    <w:rsid w:val="00A54279"/>
    <w:rsid w:val="00A54432"/>
    <w:rsid w:val="00A54D8D"/>
    <w:rsid w:val="00A55B22"/>
    <w:rsid w:val="00A55B28"/>
    <w:rsid w:val="00A5629A"/>
    <w:rsid w:val="00A56798"/>
    <w:rsid w:val="00A56FE3"/>
    <w:rsid w:val="00A57977"/>
    <w:rsid w:val="00A60896"/>
    <w:rsid w:val="00A609F0"/>
    <w:rsid w:val="00A60B8E"/>
    <w:rsid w:val="00A61499"/>
    <w:rsid w:val="00A614AE"/>
    <w:rsid w:val="00A623AD"/>
    <w:rsid w:val="00A62561"/>
    <w:rsid w:val="00A62A77"/>
    <w:rsid w:val="00A62A8F"/>
    <w:rsid w:val="00A62DD4"/>
    <w:rsid w:val="00A63483"/>
    <w:rsid w:val="00A634A9"/>
    <w:rsid w:val="00A63BEA"/>
    <w:rsid w:val="00A644CA"/>
    <w:rsid w:val="00A64A69"/>
    <w:rsid w:val="00A64B67"/>
    <w:rsid w:val="00A6529E"/>
    <w:rsid w:val="00A6576F"/>
    <w:rsid w:val="00A657D7"/>
    <w:rsid w:val="00A65CE1"/>
    <w:rsid w:val="00A65E06"/>
    <w:rsid w:val="00A660AC"/>
    <w:rsid w:val="00A6687C"/>
    <w:rsid w:val="00A6760C"/>
    <w:rsid w:val="00A67E6C"/>
    <w:rsid w:val="00A67FB1"/>
    <w:rsid w:val="00A70168"/>
    <w:rsid w:val="00A71033"/>
    <w:rsid w:val="00A71150"/>
    <w:rsid w:val="00A7194D"/>
    <w:rsid w:val="00A71B99"/>
    <w:rsid w:val="00A71C1B"/>
    <w:rsid w:val="00A71F88"/>
    <w:rsid w:val="00A71FBE"/>
    <w:rsid w:val="00A72CAF"/>
    <w:rsid w:val="00A730C4"/>
    <w:rsid w:val="00A733D2"/>
    <w:rsid w:val="00A739D0"/>
    <w:rsid w:val="00A73A0D"/>
    <w:rsid w:val="00A73B9B"/>
    <w:rsid w:val="00A73D23"/>
    <w:rsid w:val="00A75D39"/>
    <w:rsid w:val="00A761D4"/>
    <w:rsid w:val="00A76D26"/>
    <w:rsid w:val="00A76DBB"/>
    <w:rsid w:val="00A76E6B"/>
    <w:rsid w:val="00A7706C"/>
    <w:rsid w:val="00A77EC4"/>
    <w:rsid w:val="00A80575"/>
    <w:rsid w:val="00A805CE"/>
    <w:rsid w:val="00A80AC7"/>
    <w:rsid w:val="00A81256"/>
    <w:rsid w:val="00A81F82"/>
    <w:rsid w:val="00A826EF"/>
    <w:rsid w:val="00A82E35"/>
    <w:rsid w:val="00A831A8"/>
    <w:rsid w:val="00A8323F"/>
    <w:rsid w:val="00A8368E"/>
    <w:rsid w:val="00A85075"/>
    <w:rsid w:val="00A85AAC"/>
    <w:rsid w:val="00A862D4"/>
    <w:rsid w:val="00A87256"/>
    <w:rsid w:val="00A879F2"/>
    <w:rsid w:val="00A90CFA"/>
    <w:rsid w:val="00A910A2"/>
    <w:rsid w:val="00A91516"/>
    <w:rsid w:val="00A9170B"/>
    <w:rsid w:val="00A91F1F"/>
    <w:rsid w:val="00A924A6"/>
    <w:rsid w:val="00A92879"/>
    <w:rsid w:val="00A93357"/>
    <w:rsid w:val="00A93B01"/>
    <w:rsid w:val="00A93E4E"/>
    <w:rsid w:val="00A9442A"/>
    <w:rsid w:val="00A94B28"/>
    <w:rsid w:val="00A94B9D"/>
    <w:rsid w:val="00A951DB"/>
    <w:rsid w:val="00A952DB"/>
    <w:rsid w:val="00A9565B"/>
    <w:rsid w:val="00A956B7"/>
    <w:rsid w:val="00A956F8"/>
    <w:rsid w:val="00A95963"/>
    <w:rsid w:val="00A95CD7"/>
    <w:rsid w:val="00A97C97"/>
    <w:rsid w:val="00A97F16"/>
    <w:rsid w:val="00AA016F"/>
    <w:rsid w:val="00AA03EB"/>
    <w:rsid w:val="00AA0496"/>
    <w:rsid w:val="00AA0F66"/>
    <w:rsid w:val="00AA0FCD"/>
    <w:rsid w:val="00AA16A7"/>
    <w:rsid w:val="00AA1A9D"/>
    <w:rsid w:val="00AA1ED6"/>
    <w:rsid w:val="00AA20D0"/>
    <w:rsid w:val="00AA2329"/>
    <w:rsid w:val="00AA2C82"/>
    <w:rsid w:val="00AA330A"/>
    <w:rsid w:val="00AA33C1"/>
    <w:rsid w:val="00AA361D"/>
    <w:rsid w:val="00AA421D"/>
    <w:rsid w:val="00AA43F2"/>
    <w:rsid w:val="00AA51D6"/>
    <w:rsid w:val="00AA5A4B"/>
    <w:rsid w:val="00AA6253"/>
    <w:rsid w:val="00AB0136"/>
    <w:rsid w:val="00AB028A"/>
    <w:rsid w:val="00AB03C6"/>
    <w:rsid w:val="00AB08B1"/>
    <w:rsid w:val="00AB0BC8"/>
    <w:rsid w:val="00AB0DE4"/>
    <w:rsid w:val="00AB11CA"/>
    <w:rsid w:val="00AB1303"/>
    <w:rsid w:val="00AB14D9"/>
    <w:rsid w:val="00AB18C6"/>
    <w:rsid w:val="00AB1F9E"/>
    <w:rsid w:val="00AB2F6B"/>
    <w:rsid w:val="00AB34CD"/>
    <w:rsid w:val="00AB3938"/>
    <w:rsid w:val="00AB3A48"/>
    <w:rsid w:val="00AB3C4E"/>
    <w:rsid w:val="00AB3F33"/>
    <w:rsid w:val="00AB4AB8"/>
    <w:rsid w:val="00AB4AF9"/>
    <w:rsid w:val="00AB51C6"/>
    <w:rsid w:val="00AB5AB8"/>
    <w:rsid w:val="00AB61E3"/>
    <w:rsid w:val="00AB655E"/>
    <w:rsid w:val="00AB7BB9"/>
    <w:rsid w:val="00AC007F"/>
    <w:rsid w:val="00AC08AA"/>
    <w:rsid w:val="00AC0A93"/>
    <w:rsid w:val="00AC0C93"/>
    <w:rsid w:val="00AC0FF8"/>
    <w:rsid w:val="00AC1C05"/>
    <w:rsid w:val="00AC2A81"/>
    <w:rsid w:val="00AC2ECD"/>
    <w:rsid w:val="00AC3119"/>
    <w:rsid w:val="00AC372C"/>
    <w:rsid w:val="00AC3D10"/>
    <w:rsid w:val="00AC4143"/>
    <w:rsid w:val="00AC49FB"/>
    <w:rsid w:val="00AC4BBF"/>
    <w:rsid w:val="00AC514F"/>
    <w:rsid w:val="00AC53E8"/>
    <w:rsid w:val="00AC550F"/>
    <w:rsid w:val="00AC5A10"/>
    <w:rsid w:val="00AC5EAB"/>
    <w:rsid w:val="00AC675A"/>
    <w:rsid w:val="00AC681E"/>
    <w:rsid w:val="00AC6CC7"/>
    <w:rsid w:val="00AC733C"/>
    <w:rsid w:val="00AC7B22"/>
    <w:rsid w:val="00AC7BD5"/>
    <w:rsid w:val="00AD00BB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CF7"/>
    <w:rsid w:val="00AD3F94"/>
    <w:rsid w:val="00AD4A5A"/>
    <w:rsid w:val="00AD51ED"/>
    <w:rsid w:val="00AD58C1"/>
    <w:rsid w:val="00AD59E2"/>
    <w:rsid w:val="00AD5F22"/>
    <w:rsid w:val="00AD62BC"/>
    <w:rsid w:val="00AD6629"/>
    <w:rsid w:val="00AD6C3C"/>
    <w:rsid w:val="00AD71EA"/>
    <w:rsid w:val="00AD720D"/>
    <w:rsid w:val="00AD732A"/>
    <w:rsid w:val="00AD7812"/>
    <w:rsid w:val="00AD7C52"/>
    <w:rsid w:val="00AE0470"/>
    <w:rsid w:val="00AE07E6"/>
    <w:rsid w:val="00AE098D"/>
    <w:rsid w:val="00AE0B14"/>
    <w:rsid w:val="00AE0C21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5DE"/>
    <w:rsid w:val="00AE6E02"/>
    <w:rsid w:val="00AE743A"/>
    <w:rsid w:val="00AE794B"/>
    <w:rsid w:val="00AF08CA"/>
    <w:rsid w:val="00AF08F8"/>
    <w:rsid w:val="00AF1C5D"/>
    <w:rsid w:val="00AF1C81"/>
    <w:rsid w:val="00AF1CCC"/>
    <w:rsid w:val="00AF25D5"/>
    <w:rsid w:val="00AF2DE7"/>
    <w:rsid w:val="00AF2F96"/>
    <w:rsid w:val="00AF345A"/>
    <w:rsid w:val="00AF3629"/>
    <w:rsid w:val="00AF3740"/>
    <w:rsid w:val="00AF3AF2"/>
    <w:rsid w:val="00AF3D10"/>
    <w:rsid w:val="00AF42D7"/>
    <w:rsid w:val="00AF4324"/>
    <w:rsid w:val="00AF4406"/>
    <w:rsid w:val="00AF4523"/>
    <w:rsid w:val="00AF4759"/>
    <w:rsid w:val="00AF482C"/>
    <w:rsid w:val="00AF5AEF"/>
    <w:rsid w:val="00AF5D3C"/>
    <w:rsid w:val="00AF5D6B"/>
    <w:rsid w:val="00AF5E19"/>
    <w:rsid w:val="00AF6371"/>
    <w:rsid w:val="00AF66E7"/>
    <w:rsid w:val="00AF6A8B"/>
    <w:rsid w:val="00AF6F29"/>
    <w:rsid w:val="00AF6FDE"/>
    <w:rsid w:val="00AF7121"/>
    <w:rsid w:val="00AF792E"/>
    <w:rsid w:val="00B006FE"/>
    <w:rsid w:val="00B007CB"/>
    <w:rsid w:val="00B00BAA"/>
    <w:rsid w:val="00B025D7"/>
    <w:rsid w:val="00B02AA9"/>
    <w:rsid w:val="00B02B82"/>
    <w:rsid w:val="00B02FA3"/>
    <w:rsid w:val="00B03429"/>
    <w:rsid w:val="00B03A95"/>
    <w:rsid w:val="00B044B1"/>
    <w:rsid w:val="00B047FD"/>
    <w:rsid w:val="00B04DD2"/>
    <w:rsid w:val="00B04E96"/>
    <w:rsid w:val="00B05084"/>
    <w:rsid w:val="00B051D7"/>
    <w:rsid w:val="00B05596"/>
    <w:rsid w:val="00B0592F"/>
    <w:rsid w:val="00B05BDA"/>
    <w:rsid w:val="00B05E95"/>
    <w:rsid w:val="00B0737B"/>
    <w:rsid w:val="00B07961"/>
    <w:rsid w:val="00B07EBA"/>
    <w:rsid w:val="00B100B9"/>
    <w:rsid w:val="00B1052A"/>
    <w:rsid w:val="00B105F6"/>
    <w:rsid w:val="00B123CA"/>
    <w:rsid w:val="00B125F7"/>
    <w:rsid w:val="00B139E0"/>
    <w:rsid w:val="00B13E74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17B83"/>
    <w:rsid w:val="00B20256"/>
    <w:rsid w:val="00B2074F"/>
    <w:rsid w:val="00B2097E"/>
    <w:rsid w:val="00B20D09"/>
    <w:rsid w:val="00B2133E"/>
    <w:rsid w:val="00B219D1"/>
    <w:rsid w:val="00B21DEF"/>
    <w:rsid w:val="00B22A95"/>
    <w:rsid w:val="00B22AC0"/>
    <w:rsid w:val="00B22FCA"/>
    <w:rsid w:val="00B23230"/>
    <w:rsid w:val="00B23AE8"/>
    <w:rsid w:val="00B23CC2"/>
    <w:rsid w:val="00B2451D"/>
    <w:rsid w:val="00B24997"/>
    <w:rsid w:val="00B24A9A"/>
    <w:rsid w:val="00B25210"/>
    <w:rsid w:val="00B2712A"/>
    <w:rsid w:val="00B2763F"/>
    <w:rsid w:val="00B27853"/>
    <w:rsid w:val="00B27AAC"/>
    <w:rsid w:val="00B302FA"/>
    <w:rsid w:val="00B307BA"/>
    <w:rsid w:val="00B30929"/>
    <w:rsid w:val="00B313B4"/>
    <w:rsid w:val="00B31BED"/>
    <w:rsid w:val="00B31FE9"/>
    <w:rsid w:val="00B32176"/>
    <w:rsid w:val="00B32B61"/>
    <w:rsid w:val="00B32E9F"/>
    <w:rsid w:val="00B338BE"/>
    <w:rsid w:val="00B33EE9"/>
    <w:rsid w:val="00B342C7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2AE4"/>
    <w:rsid w:val="00B4332C"/>
    <w:rsid w:val="00B44118"/>
    <w:rsid w:val="00B446E9"/>
    <w:rsid w:val="00B44A91"/>
    <w:rsid w:val="00B45A52"/>
    <w:rsid w:val="00B45AF9"/>
    <w:rsid w:val="00B46175"/>
    <w:rsid w:val="00B4670C"/>
    <w:rsid w:val="00B46AD4"/>
    <w:rsid w:val="00B46E76"/>
    <w:rsid w:val="00B4744D"/>
    <w:rsid w:val="00B47515"/>
    <w:rsid w:val="00B47BEE"/>
    <w:rsid w:val="00B47EDA"/>
    <w:rsid w:val="00B50B57"/>
    <w:rsid w:val="00B50C4B"/>
    <w:rsid w:val="00B51602"/>
    <w:rsid w:val="00B51FEE"/>
    <w:rsid w:val="00B52A53"/>
    <w:rsid w:val="00B52A99"/>
    <w:rsid w:val="00B52D7F"/>
    <w:rsid w:val="00B533B6"/>
    <w:rsid w:val="00B533C3"/>
    <w:rsid w:val="00B53ED8"/>
    <w:rsid w:val="00B54FC5"/>
    <w:rsid w:val="00B553A8"/>
    <w:rsid w:val="00B562DD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1D99"/>
    <w:rsid w:val="00B626E7"/>
    <w:rsid w:val="00B62AAA"/>
    <w:rsid w:val="00B62B11"/>
    <w:rsid w:val="00B63534"/>
    <w:rsid w:val="00B6366E"/>
    <w:rsid w:val="00B64259"/>
    <w:rsid w:val="00B6553E"/>
    <w:rsid w:val="00B658B9"/>
    <w:rsid w:val="00B659E4"/>
    <w:rsid w:val="00B66345"/>
    <w:rsid w:val="00B664C7"/>
    <w:rsid w:val="00B669B8"/>
    <w:rsid w:val="00B704B6"/>
    <w:rsid w:val="00B70733"/>
    <w:rsid w:val="00B71295"/>
    <w:rsid w:val="00B716B4"/>
    <w:rsid w:val="00B7328B"/>
    <w:rsid w:val="00B739F6"/>
    <w:rsid w:val="00B74D07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77F82"/>
    <w:rsid w:val="00B8019B"/>
    <w:rsid w:val="00B80475"/>
    <w:rsid w:val="00B809B9"/>
    <w:rsid w:val="00B81A6C"/>
    <w:rsid w:val="00B81AD8"/>
    <w:rsid w:val="00B82151"/>
    <w:rsid w:val="00B825B7"/>
    <w:rsid w:val="00B82BEB"/>
    <w:rsid w:val="00B82C6C"/>
    <w:rsid w:val="00B830DE"/>
    <w:rsid w:val="00B83698"/>
    <w:rsid w:val="00B836D3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90031"/>
    <w:rsid w:val="00B906C8"/>
    <w:rsid w:val="00B90739"/>
    <w:rsid w:val="00B90F73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5AA"/>
    <w:rsid w:val="00BA1641"/>
    <w:rsid w:val="00BA1C25"/>
    <w:rsid w:val="00BA2280"/>
    <w:rsid w:val="00BA2A08"/>
    <w:rsid w:val="00BA34C0"/>
    <w:rsid w:val="00BA3F6C"/>
    <w:rsid w:val="00BA47B3"/>
    <w:rsid w:val="00BA494C"/>
    <w:rsid w:val="00BA49CB"/>
    <w:rsid w:val="00BA4AAB"/>
    <w:rsid w:val="00BA4F1E"/>
    <w:rsid w:val="00BA56D2"/>
    <w:rsid w:val="00BA592D"/>
    <w:rsid w:val="00BA67D4"/>
    <w:rsid w:val="00BA6BAC"/>
    <w:rsid w:val="00BA76E0"/>
    <w:rsid w:val="00BA7B78"/>
    <w:rsid w:val="00BB026C"/>
    <w:rsid w:val="00BB0D37"/>
    <w:rsid w:val="00BB14C4"/>
    <w:rsid w:val="00BB2A25"/>
    <w:rsid w:val="00BB332C"/>
    <w:rsid w:val="00BB34B4"/>
    <w:rsid w:val="00BB36D4"/>
    <w:rsid w:val="00BB4495"/>
    <w:rsid w:val="00BB51E9"/>
    <w:rsid w:val="00BB52BF"/>
    <w:rsid w:val="00BB534C"/>
    <w:rsid w:val="00BB57EF"/>
    <w:rsid w:val="00BB749A"/>
    <w:rsid w:val="00BC0B77"/>
    <w:rsid w:val="00BC0D49"/>
    <w:rsid w:val="00BC0E0C"/>
    <w:rsid w:val="00BC0FDC"/>
    <w:rsid w:val="00BC1082"/>
    <w:rsid w:val="00BC157E"/>
    <w:rsid w:val="00BC16D9"/>
    <w:rsid w:val="00BC1D4A"/>
    <w:rsid w:val="00BC1F30"/>
    <w:rsid w:val="00BC24C0"/>
    <w:rsid w:val="00BC25AA"/>
    <w:rsid w:val="00BC2677"/>
    <w:rsid w:val="00BC286B"/>
    <w:rsid w:val="00BC3053"/>
    <w:rsid w:val="00BC3FAD"/>
    <w:rsid w:val="00BC40B6"/>
    <w:rsid w:val="00BC41DE"/>
    <w:rsid w:val="00BC44DE"/>
    <w:rsid w:val="00BC4D2E"/>
    <w:rsid w:val="00BC56FA"/>
    <w:rsid w:val="00BC57B1"/>
    <w:rsid w:val="00BC5D1C"/>
    <w:rsid w:val="00BC6A41"/>
    <w:rsid w:val="00BC6BB5"/>
    <w:rsid w:val="00BC6BC1"/>
    <w:rsid w:val="00BC6F3D"/>
    <w:rsid w:val="00BC7044"/>
    <w:rsid w:val="00BD1169"/>
    <w:rsid w:val="00BD1823"/>
    <w:rsid w:val="00BD18B8"/>
    <w:rsid w:val="00BD1AA5"/>
    <w:rsid w:val="00BD27AF"/>
    <w:rsid w:val="00BD3883"/>
    <w:rsid w:val="00BD3A6C"/>
    <w:rsid w:val="00BD4307"/>
    <w:rsid w:val="00BD48AC"/>
    <w:rsid w:val="00BD49A5"/>
    <w:rsid w:val="00BD4CDD"/>
    <w:rsid w:val="00BD4FA5"/>
    <w:rsid w:val="00BD5F1A"/>
    <w:rsid w:val="00BD619F"/>
    <w:rsid w:val="00BD721C"/>
    <w:rsid w:val="00BD7A8B"/>
    <w:rsid w:val="00BD7F16"/>
    <w:rsid w:val="00BE0841"/>
    <w:rsid w:val="00BE0B97"/>
    <w:rsid w:val="00BE0BF1"/>
    <w:rsid w:val="00BE1234"/>
    <w:rsid w:val="00BE191B"/>
    <w:rsid w:val="00BE1E63"/>
    <w:rsid w:val="00BE1FD4"/>
    <w:rsid w:val="00BE2FA6"/>
    <w:rsid w:val="00BE333F"/>
    <w:rsid w:val="00BE38DC"/>
    <w:rsid w:val="00BE3DB9"/>
    <w:rsid w:val="00BE45B3"/>
    <w:rsid w:val="00BE47F7"/>
    <w:rsid w:val="00BE4818"/>
    <w:rsid w:val="00BE5A09"/>
    <w:rsid w:val="00BE5A2F"/>
    <w:rsid w:val="00BE5EAE"/>
    <w:rsid w:val="00BE6453"/>
    <w:rsid w:val="00BE7406"/>
    <w:rsid w:val="00BE757B"/>
    <w:rsid w:val="00BE7603"/>
    <w:rsid w:val="00BE7CE1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6D4"/>
    <w:rsid w:val="00BF2925"/>
    <w:rsid w:val="00BF2C33"/>
    <w:rsid w:val="00BF3077"/>
    <w:rsid w:val="00BF3251"/>
    <w:rsid w:val="00BF3279"/>
    <w:rsid w:val="00BF3B6B"/>
    <w:rsid w:val="00BF3E81"/>
    <w:rsid w:val="00BF3EC8"/>
    <w:rsid w:val="00BF4D66"/>
    <w:rsid w:val="00BF4F23"/>
    <w:rsid w:val="00BF5872"/>
    <w:rsid w:val="00BF5CF6"/>
    <w:rsid w:val="00BF6036"/>
    <w:rsid w:val="00BF611E"/>
    <w:rsid w:val="00BF64D6"/>
    <w:rsid w:val="00BF6582"/>
    <w:rsid w:val="00BF6FA1"/>
    <w:rsid w:val="00BF7217"/>
    <w:rsid w:val="00BF7356"/>
    <w:rsid w:val="00BF74C7"/>
    <w:rsid w:val="00BF7623"/>
    <w:rsid w:val="00C001BE"/>
    <w:rsid w:val="00C00704"/>
    <w:rsid w:val="00C00962"/>
    <w:rsid w:val="00C009AC"/>
    <w:rsid w:val="00C00AE8"/>
    <w:rsid w:val="00C00B53"/>
    <w:rsid w:val="00C01018"/>
    <w:rsid w:val="00C015F1"/>
    <w:rsid w:val="00C01F33"/>
    <w:rsid w:val="00C02236"/>
    <w:rsid w:val="00C02CC6"/>
    <w:rsid w:val="00C02EF8"/>
    <w:rsid w:val="00C032FC"/>
    <w:rsid w:val="00C040F7"/>
    <w:rsid w:val="00C041B0"/>
    <w:rsid w:val="00C04475"/>
    <w:rsid w:val="00C044AB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8B5"/>
    <w:rsid w:val="00C12978"/>
    <w:rsid w:val="00C1336E"/>
    <w:rsid w:val="00C1339F"/>
    <w:rsid w:val="00C13429"/>
    <w:rsid w:val="00C136B9"/>
    <w:rsid w:val="00C13C4B"/>
    <w:rsid w:val="00C14D4B"/>
    <w:rsid w:val="00C14F45"/>
    <w:rsid w:val="00C153EB"/>
    <w:rsid w:val="00C154BB"/>
    <w:rsid w:val="00C15FEA"/>
    <w:rsid w:val="00C1670D"/>
    <w:rsid w:val="00C16C9A"/>
    <w:rsid w:val="00C17159"/>
    <w:rsid w:val="00C173FB"/>
    <w:rsid w:val="00C177D6"/>
    <w:rsid w:val="00C20D14"/>
    <w:rsid w:val="00C211EA"/>
    <w:rsid w:val="00C214EA"/>
    <w:rsid w:val="00C218C5"/>
    <w:rsid w:val="00C218D7"/>
    <w:rsid w:val="00C22345"/>
    <w:rsid w:val="00C22468"/>
    <w:rsid w:val="00C22E48"/>
    <w:rsid w:val="00C23EE8"/>
    <w:rsid w:val="00C2471F"/>
    <w:rsid w:val="00C24E68"/>
    <w:rsid w:val="00C25DF9"/>
    <w:rsid w:val="00C26005"/>
    <w:rsid w:val="00C260B5"/>
    <w:rsid w:val="00C2656B"/>
    <w:rsid w:val="00C26FAA"/>
    <w:rsid w:val="00C27186"/>
    <w:rsid w:val="00C279B5"/>
    <w:rsid w:val="00C27BD2"/>
    <w:rsid w:val="00C27C45"/>
    <w:rsid w:val="00C30691"/>
    <w:rsid w:val="00C30833"/>
    <w:rsid w:val="00C30F0B"/>
    <w:rsid w:val="00C3140B"/>
    <w:rsid w:val="00C31470"/>
    <w:rsid w:val="00C31CD1"/>
    <w:rsid w:val="00C32A11"/>
    <w:rsid w:val="00C35447"/>
    <w:rsid w:val="00C35564"/>
    <w:rsid w:val="00C35AA0"/>
    <w:rsid w:val="00C35CCF"/>
    <w:rsid w:val="00C3675D"/>
    <w:rsid w:val="00C3719D"/>
    <w:rsid w:val="00C3756F"/>
    <w:rsid w:val="00C377C8"/>
    <w:rsid w:val="00C37E19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835"/>
    <w:rsid w:val="00C45F6E"/>
    <w:rsid w:val="00C46240"/>
    <w:rsid w:val="00C4651C"/>
    <w:rsid w:val="00C46B82"/>
    <w:rsid w:val="00C471BE"/>
    <w:rsid w:val="00C47927"/>
    <w:rsid w:val="00C4799A"/>
    <w:rsid w:val="00C47E8C"/>
    <w:rsid w:val="00C504D0"/>
    <w:rsid w:val="00C509AE"/>
    <w:rsid w:val="00C51103"/>
    <w:rsid w:val="00C51BF6"/>
    <w:rsid w:val="00C51FF8"/>
    <w:rsid w:val="00C525C1"/>
    <w:rsid w:val="00C52DC6"/>
    <w:rsid w:val="00C52FEE"/>
    <w:rsid w:val="00C532F3"/>
    <w:rsid w:val="00C53624"/>
    <w:rsid w:val="00C53871"/>
    <w:rsid w:val="00C53ABB"/>
    <w:rsid w:val="00C54995"/>
    <w:rsid w:val="00C54BC9"/>
    <w:rsid w:val="00C54D41"/>
    <w:rsid w:val="00C5517F"/>
    <w:rsid w:val="00C554FE"/>
    <w:rsid w:val="00C5572E"/>
    <w:rsid w:val="00C55CFC"/>
    <w:rsid w:val="00C57D72"/>
    <w:rsid w:val="00C57EF3"/>
    <w:rsid w:val="00C60298"/>
    <w:rsid w:val="00C603E2"/>
    <w:rsid w:val="00C60783"/>
    <w:rsid w:val="00C609B6"/>
    <w:rsid w:val="00C613C5"/>
    <w:rsid w:val="00C6151A"/>
    <w:rsid w:val="00C617F5"/>
    <w:rsid w:val="00C618DF"/>
    <w:rsid w:val="00C61B4C"/>
    <w:rsid w:val="00C61FE8"/>
    <w:rsid w:val="00C6225F"/>
    <w:rsid w:val="00C627C5"/>
    <w:rsid w:val="00C627E4"/>
    <w:rsid w:val="00C62F23"/>
    <w:rsid w:val="00C63B6D"/>
    <w:rsid w:val="00C64433"/>
    <w:rsid w:val="00C64672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803"/>
    <w:rsid w:val="00C67F4F"/>
    <w:rsid w:val="00C7057C"/>
    <w:rsid w:val="00C70697"/>
    <w:rsid w:val="00C7129C"/>
    <w:rsid w:val="00C716A0"/>
    <w:rsid w:val="00C71E5F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08C4"/>
    <w:rsid w:val="00C8128A"/>
    <w:rsid w:val="00C81568"/>
    <w:rsid w:val="00C81794"/>
    <w:rsid w:val="00C81DAC"/>
    <w:rsid w:val="00C82871"/>
    <w:rsid w:val="00C83454"/>
    <w:rsid w:val="00C836BC"/>
    <w:rsid w:val="00C837B2"/>
    <w:rsid w:val="00C84847"/>
    <w:rsid w:val="00C84CA9"/>
    <w:rsid w:val="00C8580F"/>
    <w:rsid w:val="00C85A01"/>
    <w:rsid w:val="00C8723E"/>
    <w:rsid w:val="00C873BE"/>
    <w:rsid w:val="00C8789B"/>
    <w:rsid w:val="00C87994"/>
    <w:rsid w:val="00C87996"/>
    <w:rsid w:val="00C87C6C"/>
    <w:rsid w:val="00C90158"/>
    <w:rsid w:val="00C90216"/>
    <w:rsid w:val="00C9027A"/>
    <w:rsid w:val="00C904B3"/>
    <w:rsid w:val="00C9068E"/>
    <w:rsid w:val="00C90D9C"/>
    <w:rsid w:val="00C910C3"/>
    <w:rsid w:val="00C91490"/>
    <w:rsid w:val="00C9182E"/>
    <w:rsid w:val="00C91F7D"/>
    <w:rsid w:val="00C91FCB"/>
    <w:rsid w:val="00C9206B"/>
    <w:rsid w:val="00C92AA3"/>
    <w:rsid w:val="00C93196"/>
    <w:rsid w:val="00C93B42"/>
    <w:rsid w:val="00C93C4B"/>
    <w:rsid w:val="00C944AB"/>
    <w:rsid w:val="00C953CF"/>
    <w:rsid w:val="00C95B40"/>
    <w:rsid w:val="00C96D0C"/>
    <w:rsid w:val="00C97482"/>
    <w:rsid w:val="00C977D6"/>
    <w:rsid w:val="00C97924"/>
    <w:rsid w:val="00CA0487"/>
    <w:rsid w:val="00CA04B9"/>
    <w:rsid w:val="00CA0EBA"/>
    <w:rsid w:val="00CA1057"/>
    <w:rsid w:val="00CA1CC8"/>
    <w:rsid w:val="00CA1D43"/>
    <w:rsid w:val="00CA1ED8"/>
    <w:rsid w:val="00CA253C"/>
    <w:rsid w:val="00CA2BF4"/>
    <w:rsid w:val="00CA2D35"/>
    <w:rsid w:val="00CA331B"/>
    <w:rsid w:val="00CA3474"/>
    <w:rsid w:val="00CA34C1"/>
    <w:rsid w:val="00CA40BE"/>
    <w:rsid w:val="00CA4300"/>
    <w:rsid w:val="00CA44F4"/>
    <w:rsid w:val="00CA5093"/>
    <w:rsid w:val="00CA5F74"/>
    <w:rsid w:val="00CA62A6"/>
    <w:rsid w:val="00CA6F09"/>
    <w:rsid w:val="00CA7373"/>
    <w:rsid w:val="00CB11DE"/>
    <w:rsid w:val="00CB1810"/>
    <w:rsid w:val="00CB1D2A"/>
    <w:rsid w:val="00CB1E82"/>
    <w:rsid w:val="00CB1F63"/>
    <w:rsid w:val="00CB240B"/>
    <w:rsid w:val="00CB2C47"/>
    <w:rsid w:val="00CB31CC"/>
    <w:rsid w:val="00CB38F5"/>
    <w:rsid w:val="00CB3969"/>
    <w:rsid w:val="00CB3B3A"/>
    <w:rsid w:val="00CB3BBF"/>
    <w:rsid w:val="00CB40A6"/>
    <w:rsid w:val="00CB4397"/>
    <w:rsid w:val="00CB43B7"/>
    <w:rsid w:val="00CB4494"/>
    <w:rsid w:val="00CB4A54"/>
    <w:rsid w:val="00CB4D66"/>
    <w:rsid w:val="00CB4E74"/>
    <w:rsid w:val="00CB5759"/>
    <w:rsid w:val="00CB59E0"/>
    <w:rsid w:val="00CB5C31"/>
    <w:rsid w:val="00CB6193"/>
    <w:rsid w:val="00CB61EF"/>
    <w:rsid w:val="00CB7170"/>
    <w:rsid w:val="00CB7876"/>
    <w:rsid w:val="00CB7F94"/>
    <w:rsid w:val="00CC0239"/>
    <w:rsid w:val="00CC040E"/>
    <w:rsid w:val="00CC0A45"/>
    <w:rsid w:val="00CC111F"/>
    <w:rsid w:val="00CC136E"/>
    <w:rsid w:val="00CC13A7"/>
    <w:rsid w:val="00CC16FC"/>
    <w:rsid w:val="00CC1FB9"/>
    <w:rsid w:val="00CC2011"/>
    <w:rsid w:val="00CC2527"/>
    <w:rsid w:val="00CC2716"/>
    <w:rsid w:val="00CC2C13"/>
    <w:rsid w:val="00CC35F7"/>
    <w:rsid w:val="00CC3601"/>
    <w:rsid w:val="00CC36B3"/>
    <w:rsid w:val="00CC3B48"/>
    <w:rsid w:val="00CC3EA0"/>
    <w:rsid w:val="00CC4046"/>
    <w:rsid w:val="00CC4265"/>
    <w:rsid w:val="00CC44C8"/>
    <w:rsid w:val="00CC4C07"/>
    <w:rsid w:val="00CC745E"/>
    <w:rsid w:val="00CC7B45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27CA"/>
    <w:rsid w:val="00CD2B1A"/>
    <w:rsid w:val="00CD2D0C"/>
    <w:rsid w:val="00CD2ED1"/>
    <w:rsid w:val="00CD2F77"/>
    <w:rsid w:val="00CD31A8"/>
    <w:rsid w:val="00CD337B"/>
    <w:rsid w:val="00CD3412"/>
    <w:rsid w:val="00CD4074"/>
    <w:rsid w:val="00CD424E"/>
    <w:rsid w:val="00CD4AD6"/>
    <w:rsid w:val="00CD5342"/>
    <w:rsid w:val="00CD5555"/>
    <w:rsid w:val="00CD758C"/>
    <w:rsid w:val="00CD7877"/>
    <w:rsid w:val="00CD78AE"/>
    <w:rsid w:val="00CD7D37"/>
    <w:rsid w:val="00CE0424"/>
    <w:rsid w:val="00CE0C1E"/>
    <w:rsid w:val="00CE182B"/>
    <w:rsid w:val="00CE225F"/>
    <w:rsid w:val="00CE24E1"/>
    <w:rsid w:val="00CE2651"/>
    <w:rsid w:val="00CE2852"/>
    <w:rsid w:val="00CE2883"/>
    <w:rsid w:val="00CE2A8A"/>
    <w:rsid w:val="00CE5519"/>
    <w:rsid w:val="00CE56D0"/>
    <w:rsid w:val="00CE5A51"/>
    <w:rsid w:val="00CE74E6"/>
    <w:rsid w:val="00CE7561"/>
    <w:rsid w:val="00CE7D63"/>
    <w:rsid w:val="00CF0BED"/>
    <w:rsid w:val="00CF1354"/>
    <w:rsid w:val="00CF1397"/>
    <w:rsid w:val="00CF1E23"/>
    <w:rsid w:val="00CF27E3"/>
    <w:rsid w:val="00CF3A15"/>
    <w:rsid w:val="00CF3A80"/>
    <w:rsid w:val="00CF3B1F"/>
    <w:rsid w:val="00CF3BF6"/>
    <w:rsid w:val="00CF3D70"/>
    <w:rsid w:val="00CF4031"/>
    <w:rsid w:val="00CF42C4"/>
    <w:rsid w:val="00CF430A"/>
    <w:rsid w:val="00CF49D6"/>
    <w:rsid w:val="00CF5014"/>
    <w:rsid w:val="00CF51DD"/>
    <w:rsid w:val="00CF5BA1"/>
    <w:rsid w:val="00CF5CB0"/>
    <w:rsid w:val="00CF625B"/>
    <w:rsid w:val="00CF687E"/>
    <w:rsid w:val="00CF6BA0"/>
    <w:rsid w:val="00CF6F19"/>
    <w:rsid w:val="00CF7B42"/>
    <w:rsid w:val="00CF7C55"/>
    <w:rsid w:val="00D003E2"/>
    <w:rsid w:val="00D00EE6"/>
    <w:rsid w:val="00D0142B"/>
    <w:rsid w:val="00D016CE"/>
    <w:rsid w:val="00D01F9C"/>
    <w:rsid w:val="00D03027"/>
    <w:rsid w:val="00D03125"/>
    <w:rsid w:val="00D031AD"/>
    <w:rsid w:val="00D031DA"/>
    <w:rsid w:val="00D0349B"/>
    <w:rsid w:val="00D03861"/>
    <w:rsid w:val="00D041D5"/>
    <w:rsid w:val="00D04434"/>
    <w:rsid w:val="00D04A7D"/>
    <w:rsid w:val="00D05367"/>
    <w:rsid w:val="00D05AA7"/>
    <w:rsid w:val="00D05F16"/>
    <w:rsid w:val="00D06492"/>
    <w:rsid w:val="00D0655A"/>
    <w:rsid w:val="00D067F6"/>
    <w:rsid w:val="00D0682D"/>
    <w:rsid w:val="00D06C62"/>
    <w:rsid w:val="00D0708C"/>
    <w:rsid w:val="00D077C6"/>
    <w:rsid w:val="00D0791F"/>
    <w:rsid w:val="00D07992"/>
    <w:rsid w:val="00D10249"/>
    <w:rsid w:val="00D10951"/>
    <w:rsid w:val="00D10A26"/>
    <w:rsid w:val="00D10D97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A4E"/>
    <w:rsid w:val="00D14FF8"/>
    <w:rsid w:val="00D15038"/>
    <w:rsid w:val="00D15AAD"/>
    <w:rsid w:val="00D15D01"/>
    <w:rsid w:val="00D161D8"/>
    <w:rsid w:val="00D165B8"/>
    <w:rsid w:val="00D16AFE"/>
    <w:rsid w:val="00D17CE4"/>
    <w:rsid w:val="00D2006E"/>
    <w:rsid w:val="00D21672"/>
    <w:rsid w:val="00D2207E"/>
    <w:rsid w:val="00D2277F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479"/>
    <w:rsid w:val="00D26B67"/>
    <w:rsid w:val="00D26BF0"/>
    <w:rsid w:val="00D26C20"/>
    <w:rsid w:val="00D27F67"/>
    <w:rsid w:val="00D3005B"/>
    <w:rsid w:val="00D30160"/>
    <w:rsid w:val="00D31010"/>
    <w:rsid w:val="00D3151F"/>
    <w:rsid w:val="00D31B35"/>
    <w:rsid w:val="00D32518"/>
    <w:rsid w:val="00D330A2"/>
    <w:rsid w:val="00D346B3"/>
    <w:rsid w:val="00D34C1E"/>
    <w:rsid w:val="00D34C5A"/>
    <w:rsid w:val="00D351A4"/>
    <w:rsid w:val="00D36455"/>
    <w:rsid w:val="00D3668A"/>
    <w:rsid w:val="00D36809"/>
    <w:rsid w:val="00D36E71"/>
    <w:rsid w:val="00D370A5"/>
    <w:rsid w:val="00D37CB5"/>
    <w:rsid w:val="00D37D3A"/>
    <w:rsid w:val="00D37D87"/>
    <w:rsid w:val="00D37F48"/>
    <w:rsid w:val="00D404CA"/>
    <w:rsid w:val="00D40B33"/>
    <w:rsid w:val="00D40C8B"/>
    <w:rsid w:val="00D426C2"/>
    <w:rsid w:val="00D4304F"/>
    <w:rsid w:val="00D4318F"/>
    <w:rsid w:val="00D438BF"/>
    <w:rsid w:val="00D43B74"/>
    <w:rsid w:val="00D43CF8"/>
    <w:rsid w:val="00D43FBB"/>
    <w:rsid w:val="00D440F8"/>
    <w:rsid w:val="00D441B9"/>
    <w:rsid w:val="00D4515A"/>
    <w:rsid w:val="00D455F2"/>
    <w:rsid w:val="00D4568D"/>
    <w:rsid w:val="00D4576B"/>
    <w:rsid w:val="00D45964"/>
    <w:rsid w:val="00D45D3F"/>
    <w:rsid w:val="00D4619E"/>
    <w:rsid w:val="00D463E2"/>
    <w:rsid w:val="00D470E6"/>
    <w:rsid w:val="00D476B2"/>
    <w:rsid w:val="00D47F30"/>
    <w:rsid w:val="00D50880"/>
    <w:rsid w:val="00D50927"/>
    <w:rsid w:val="00D50A06"/>
    <w:rsid w:val="00D510EB"/>
    <w:rsid w:val="00D512FF"/>
    <w:rsid w:val="00D5135F"/>
    <w:rsid w:val="00D51F60"/>
    <w:rsid w:val="00D52012"/>
    <w:rsid w:val="00D52957"/>
    <w:rsid w:val="00D52B43"/>
    <w:rsid w:val="00D52BA3"/>
    <w:rsid w:val="00D5303E"/>
    <w:rsid w:val="00D53BB2"/>
    <w:rsid w:val="00D546FF"/>
    <w:rsid w:val="00D548D1"/>
    <w:rsid w:val="00D54C46"/>
    <w:rsid w:val="00D5544B"/>
    <w:rsid w:val="00D55AD5"/>
    <w:rsid w:val="00D55B62"/>
    <w:rsid w:val="00D55E91"/>
    <w:rsid w:val="00D57350"/>
    <w:rsid w:val="00D576CA"/>
    <w:rsid w:val="00D576E3"/>
    <w:rsid w:val="00D5799D"/>
    <w:rsid w:val="00D603D7"/>
    <w:rsid w:val="00D60E13"/>
    <w:rsid w:val="00D61AF5"/>
    <w:rsid w:val="00D62AC2"/>
    <w:rsid w:val="00D62CD5"/>
    <w:rsid w:val="00D64024"/>
    <w:rsid w:val="00D642D1"/>
    <w:rsid w:val="00D6435F"/>
    <w:rsid w:val="00D64DEB"/>
    <w:rsid w:val="00D652B5"/>
    <w:rsid w:val="00D652F2"/>
    <w:rsid w:val="00D6607B"/>
    <w:rsid w:val="00D66155"/>
    <w:rsid w:val="00D66919"/>
    <w:rsid w:val="00D6778A"/>
    <w:rsid w:val="00D67C2D"/>
    <w:rsid w:val="00D7079A"/>
    <w:rsid w:val="00D70841"/>
    <w:rsid w:val="00D708B0"/>
    <w:rsid w:val="00D70C0E"/>
    <w:rsid w:val="00D71417"/>
    <w:rsid w:val="00D7141D"/>
    <w:rsid w:val="00D71E7A"/>
    <w:rsid w:val="00D72099"/>
    <w:rsid w:val="00D73192"/>
    <w:rsid w:val="00D73427"/>
    <w:rsid w:val="00D73A16"/>
    <w:rsid w:val="00D740BF"/>
    <w:rsid w:val="00D74277"/>
    <w:rsid w:val="00D74AEC"/>
    <w:rsid w:val="00D75936"/>
    <w:rsid w:val="00D7751A"/>
    <w:rsid w:val="00D77B1D"/>
    <w:rsid w:val="00D80022"/>
    <w:rsid w:val="00D8021F"/>
    <w:rsid w:val="00D80383"/>
    <w:rsid w:val="00D80ADB"/>
    <w:rsid w:val="00D80B3E"/>
    <w:rsid w:val="00D81DFE"/>
    <w:rsid w:val="00D81F78"/>
    <w:rsid w:val="00D823C6"/>
    <w:rsid w:val="00D82883"/>
    <w:rsid w:val="00D82E25"/>
    <w:rsid w:val="00D83756"/>
    <w:rsid w:val="00D837A0"/>
    <w:rsid w:val="00D84E09"/>
    <w:rsid w:val="00D8526B"/>
    <w:rsid w:val="00D85ADC"/>
    <w:rsid w:val="00D85C14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69C"/>
    <w:rsid w:val="00D90993"/>
    <w:rsid w:val="00D9129F"/>
    <w:rsid w:val="00D9196D"/>
    <w:rsid w:val="00D92801"/>
    <w:rsid w:val="00D92982"/>
    <w:rsid w:val="00D92D22"/>
    <w:rsid w:val="00D92D71"/>
    <w:rsid w:val="00D93024"/>
    <w:rsid w:val="00D93AE1"/>
    <w:rsid w:val="00D9464E"/>
    <w:rsid w:val="00D94B1F"/>
    <w:rsid w:val="00D94CC1"/>
    <w:rsid w:val="00D955BF"/>
    <w:rsid w:val="00D95766"/>
    <w:rsid w:val="00D959CC"/>
    <w:rsid w:val="00D96143"/>
    <w:rsid w:val="00D968DA"/>
    <w:rsid w:val="00D9693C"/>
    <w:rsid w:val="00D96AF5"/>
    <w:rsid w:val="00D971D9"/>
    <w:rsid w:val="00D97336"/>
    <w:rsid w:val="00D97697"/>
    <w:rsid w:val="00DA0106"/>
    <w:rsid w:val="00DA0471"/>
    <w:rsid w:val="00DA0F55"/>
    <w:rsid w:val="00DA1309"/>
    <w:rsid w:val="00DA15B5"/>
    <w:rsid w:val="00DA1C45"/>
    <w:rsid w:val="00DA1DF4"/>
    <w:rsid w:val="00DA20FC"/>
    <w:rsid w:val="00DA25B1"/>
    <w:rsid w:val="00DA305E"/>
    <w:rsid w:val="00DA3477"/>
    <w:rsid w:val="00DA358A"/>
    <w:rsid w:val="00DA41F5"/>
    <w:rsid w:val="00DA496C"/>
    <w:rsid w:val="00DA4C1D"/>
    <w:rsid w:val="00DA5007"/>
    <w:rsid w:val="00DA5417"/>
    <w:rsid w:val="00DA56E8"/>
    <w:rsid w:val="00DA5A25"/>
    <w:rsid w:val="00DA5BDE"/>
    <w:rsid w:val="00DA6689"/>
    <w:rsid w:val="00DA69D3"/>
    <w:rsid w:val="00DA6ACE"/>
    <w:rsid w:val="00DA7255"/>
    <w:rsid w:val="00DA73F6"/>
    <w:rsid w:val="00DA7516"/>
    <w:rsid w:val="00DA7E9B"/>
    <w:rsid w:val="00DB0A9F"/>
    <w:rsid w:val="00DB0DA9"/>
    <w:rsid w:val="00DB0F9E"/>
    <w:rsid w:val="00DB1A51"/>
    <w:rsid w:val="00DB1C6D"/>
    <w:rsid w:val="00DB2182"/>
    <w:rsid w:val="00DB27C1"/>
    <w:rsid w:val="00DB377D"/>
    <w:rsid w:val="00DB4499"/>
    <w:rsid w:val="00DB4608"/>
    <w:rsid w:val="00DB46AB"/>
    <w:rsid w:val="00DB4AFD"/>
    <w:rsid w:val="00DB4C71"/>
    <w:rsid w:val="00DB4FFB"/>
    <w:rsid w:val="00DB548A"/>
    <w:rsid w:val="00DB591C"/>
    <w:rsid w:val="00DB6431"/>
    <w:rsid w:val="00DB7A41"/>
    <w:rsid w:val="00DB7C7B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53EF"/>
    <w:rsid w:val="00DC56A6"/>
    <w:rsid w:val="00DC5DF7"/>
    <w:rsid w:val="00DC6486"/>
    <w:rsid w:val="00DC69C5"/>
    <w:rsid w:val="00DC7AAD"/>
    <w:rsid w:val="00DC7E2E"/>
    <w:rsid w:val="00DD0200"/>
    <w:rsid w:val="00DD0A3C"/>
    <w:rsid w:val="00DD0CCA"/>
    <w:rsid w:val="00DD0CEE"/>
    <w:rsid w:val="00DD1174"/>
    <w:rsid w:val="00DD162C"/>
    <w:rsid w:val="00DD18FF"/>
    <w:rsid w:val="00DD3EE3"/>
    <w:rsid w:val="00DD4536"/>
    <w:rsid w:val="00DD5CE4"/>
    <w:rsid w:val="00DD5FD0"/>
    <w:rsid w:val="00DD60DE"/>
    <w:rsid w:val="00DD6A8C"/>
    <w:rsid w:val="00DD6C37"/>
    <w:rsid w:val="00DD72B0"/>
    <w:rsid w:val="00DD7310"/>
    <w:rsid w:val="00DD74A8"/>
    <w:rsid w:val="00DD75E2"/>
    <w:rsid w:val="00DD7A99"/>
    <w:rsid w:val="00DD7DCF"/>
    <w:rsid w:val="00DE06D0"/>
    <w:rsid w:val="00DE0BA8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6FF"/>
    <w:rsid w:val="00DE4C2B"/>
    <w:rsid w:val="00DE4D1B"/>
    <w:rsid w:val="00DE4FDC"/>
    <w:rsid w:val="00DE5608"/>
    <w:rsid w:val="00DE58D0"/>
    <w:rsid w:val="00DE591A"/>
    <w:rsid w:val="00DE631A"/>
    <w:rsid w:val="00DE654F"/>
    <w:rsid w:val="00DE6E65"/>
    <w:rsid w:val="00DE7C1F"/>
    <w:rsid w:val="00DE7E0B"/>
    <w:rsid w:val="00DF0614"/>
    <w:rsid w:val="00DF0B6E"/>
    <w:rsid w:val="00DF0DF2"/>
    <w:rsid w:val="00DF15E0"/>
    <w:rsid w:val="00DF1985"/>
    <w:rsid w:val="00DF1A51"/>
    <w:rsid w:val="00DF2B54"/>
    <w:rsid w:val="00DF318B"/>
    <w:rsid w:val="00DF3520"/>
    <w:rsid w:val="00DF369C"/>
    <w:rsid w:val="00DF3772"/>
    <w:rsid w:val="00DF37A0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DF7919"/>
    <w:rsid w:val="00DF7E6D"/>
    <w:rsid w:val="00E006FD"/>
    <w:rsid w:val="00E00D7C"/>
    <w:rsid w:val="00E00FC6"/>
    <w:rsid w:val="00E012C0"/>
    <w:rsid w:val="00E017F6"/>
    <w:rsid w:val="00E01A94"/>
    <w:rsid w:val="00E021B6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436"/>
    <w:rsid w:val="00E045A4"/>
    <w:rsid w:val="00E04A56"/>
    <w:rsid w:val="00E04DFF"/>
    <w:rsid w:val="00E0503D"/>
    <w:rsid w:val="00E05B68"/>
    <w:rsid w:val="00E05C62"/>
    <w:rsid w:val="00E05E76"/>
    <w:rsid w:val="00E0781D"/>
    <w:rsid w:val="00E105E6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DB"/>
    <w:rsid w:val="00E13703"/>
    <w:rsid w:val="00E1424B"/>
    <w:rsid w:val="00E14C0B"/>
    <w:rsid w:val="00E1555A"/>
    <w:rsid w:val="00E16887"/>
    <w:rsid w:val="00E1691D"/>
    <w:rsid w:val="00E1698F"/>
    <w:rsid w:val="00E17720"/>
    <w:rsid w:val="00E17FA2"/>
    <w:rsid w:val="00E20601"/>
    <w:rsid w:val="00E2067A"/>
    <w:rsid w:val="00E209C7"/>
    <w:rsid w:val="00E209D9"/>
    <w:rsid w:val="00E20A0E"/>
    <w:rsid w:val="00E20FEC"/>
    <w:rsid w:val="00E22330"/>
    <w:rsid w:val="00E23633"/>
    <w:rsid w:val="00E23997"/>
    <w:rsid w:val="00E2423D"/>
    <w:rsid w:val="00E24340"/>
    <w:rsid w:val="00E24460"/>
    <w:rsid w:val="00E24518"/>
    <w:rsid w:val="00E24FD3"/>
    <w:rsid w:val="00E25353"/>
    <w:rsid w:val="00E25AE6"/>
    <w:rsid w:val="00E3003E"/>
    <w:rsid w:val="00E30692"/>
    <w:rsid w:val="00E30B5A"/>
    <w:rsid w:val="00E3123D"/>
    <w:rsid w:val="00E31461"/>
    <w:rsid w:val="00E31D43"/>
    <w:rsid w:val="00E32189"/>
    <w:rsid w:val="00E321E8"/>
    <w:rsid w:val="00E322AB"/>
    <w:rsid w:val="00E32608"/>
    <w:rsid w:val="00E32950"/>
    <w:rsid w:val="00E32EB8"/>
    <w:rsid w:val="00E33156"/>
    <w:rsid w:val="00E33A0D"/>
    <w:rsid w:val="00E33CDD"/>
    <w:rsid w:val="00E34188"/>
    <w:rsid w:val="00E345CD"/>
    <w:rsid w:val="00E34B6E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379F0"/>
    <w:rsid w:val="00E403C9"/>
    <w:rsid w:val="00E41511"/>
    <w:rsid w:val="00E416C4"/>
    <w:rsid w:val="00E417E5"/>
    <w:rsid w:val="00E41B7B"/>
    <w:rsid w:val="00E421D7"/>
    <w:rsid w:val="00E421D8"/>
    <w:rsid w:val="00E42775"/>
    <w:rsid w:val="00E4311E"/>
    <w:rsid w:val="00E4383C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886"/>
    <w:rsid w:val="00E46A4D"/>
    <w:rsid w:val="00E46DDB"/>
    <w:rsid w:val="00E47743"/>
    <w:rsid w:val="00E47AEF"/>
    <w:rsid w:val="00E47EE4"/>
    <w:rsid w:val="00E517E5"/>
    <w:rsid w:val="00E5219D"/>
    <w:rsid w:val="00E5241F"/>
    <w:rsid w:val="00E52A10"/>
    <w:rsid w:val="00E52CAB"/>
    <w:rsid w:val="00E52E06"/>
    <w:rsid w:val="00E52E2F"/>
    <w:rsid w:val="00E53448"/>
    <w:rsid w:val="00E53AA7"/>
    <w:rsid w:val="00E53B75"/>
    <w:rsid w:val="00E54E3B"/>
    <w:rsid w:val="00E557C6"/>
    <w:rsid w:val="00E55C1A"/>
    <w:rsid w:val="00E55C55"/>
    <w:rsid w:val="00E55D27"/>
    <w:rsid w:val="00E56B5B"/>
    <w:rsid w:val="00E5729C"/>
    <w:rsid w:val="00E572F1"/>
    <w:rsid w:val="00E57565"/>
    <w:rsid w:val="00E60AD7"/>
    <w:rsid w:val="00E61BFB"/>
    <w:rsid w:val="00E62B5D"/>
    <w:rsid w:val="00E62BD9"/>
    <w:rsid w:val="00E62BFC"/>
    <w:rsid w:val="00E63838"/>
    <w:rsid w:val="00E6427E"/>
    <w:rsid w:val="00E64434"/>
    <w:rsid w:val="00E64647"/>
    <w:rsid w:val="00E64F71"/>
    <w:rsid w:val="00E650C5"/>
    <w:rsid w:val="00E65486"/>
    <w:rsid w:val="00E65BD4"/>
    <w:rsid w:val="00E65DE5"/>
    <w:rsid w:val="00E661A7"/>
    <w:rsid w:val="00E665EC"/>
    <w:rsid w:val="00E67540"/>
    <w:rsid w:val="00E677DD"/>
    <w:rsid w:val="00E67998"/>
    <w:rsid w:val="00E67A1F"/>
    <w:rsid w:val="00E67C51"/>
    <w:rsid w:val="00E7011B"/>
    <w:rsid w:val="00E7069F"/>
    <w:rsid w:val="00E72EFC"/>
    <w:rsid w:val="00E73DC7"/>
    <w:rsid w:val="00E74859"/>
    <w:rsid w:val="00E758EC"/>
    <w:rsid w:val="00E75FF8"/>
    <w:rsid w:val="00E76551"/>
    <w:rsid w:val="00E7665F"/>
    <w:rsid w:val="00E76ACC"/>
    <w:rsid w:val="00E77071"/>
    <w:rsid w:val="00E777F9"/>
    <w:rsid w:val="00E77A36"/>
    <w:rsid w:val="00E77D23"/>
    <w:rsid w:val="00E77E3A"/>
    <w:rsid w:val="00E77E85"/>
    <w:rsid w:val="00E77EFF"/>
    <w:rsid w:val="00E77FAB"/>
    <w:rsid w:val="00E800C3"/>
    <w:rsid w:val="00E82310"/>
    <w:rsid w:val="00E8234C"/>
    <w:rsid w:val="00E82420"/>
    <w:rsid w:val="00E82C8A"/>
    <w:rsid w:val="00E82FEE"/>
    <w:rsid w:val="00E8304E"/>
    <w:rsid w:val="00E831A8"/>
    <w:rsid w:val="00E83AA9"/>
    <w:rsid w:val="00E84439"/>
    <w:rsid w:val="00E84563"/>
    <w:rsid w:val="00E84B69"/>
    <w:rsid w:val="00E84D30"/>
    <w:rsid w:val="00E85241"/>
    <w:rsid w:val="00E85928"/>
    <w:rsid w:val="00E85D48"/>
    <w:rsid w:val="00E85DDF"/>
    <w:rsid w:val="00E85F0B"/>
    <w:rsid w:val="00E8706E"/>
    <w:rsid w:val="00E873A2"/>
    <w:rsid w:val="00E874C5"/>
    <w:rsid w:val="00E876B4"/>
    <w:rsid w:val="00E87822"/>
    <w:rsid w:val="00E90395"/>
    <w:rsid w:val="00E90CF4"/>
    <w:rsid w:val="00E90D78"/>
    <w:rsid w:val="00E90E49"/>
    <w:rsid w:val="00E912AD"/>
    <w:rsid w:val="00E917F9"/>
    <w:rsid w:val="00E921CC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CF1"/>
    <w:rsid w:val="00EA2D2E"/>
    <w:rsid w:val="00EA38AE"/>
    <w:rsid w:val="00EA38DB"/>
    <w:rsid w:val="00EA4483"/>
    <w:rsid w:val="00EA5A5B"/>
    <w:rsid w:val="00EA5AA7"/>
    <w:rsid w:val="00EA6A36"/>
    <w:rsid w:val="00EA7056"/>
    <w:rsid w:val="00EA70B1"/>
    <w:rsid w:val="00EA7A41"/>
    <w:rsid w:val="00EB046F"/>
    <w:rsid w:val="00EB077B"/>
    <w:rsid w:val="00EB1DF7"/>
    <w:rsid w:val="00EB21E2"/>
    <w:rsid w:val="00EB22DA"/>
    <w:rsid w:val="00EB3645"/>
    <w:rsid w:val="00EB3AFC"/>
    <w:rsid w:val="00EB3BA7"/>
    <w:rsid w:val="00EB3C74"/>
    <w:rsid w:val="00EB3DE6"/>
    <w:rsid w:val="00EB45C1"/>
    <w:rsid w:val="00EB4791"/>
    <w:rsid w:val="00EB4C70"/>
    <w:rsid w:val="00EB4EA2"/>
    <w:rsid w:val="00EB5333"/>
    <w:rsid w:val="00EB55C0"/>
    <w:rsid w:val="00EB68B4"/>
    <w:rsid w:val="00EB718C"/>
    <w:rsid w:val="00EB7353"/>
    <w:rsid w:val="00EB75F3"/>
    <w:rsid w:val="00EB7728"/>
    <w:rsid w:val="00EB7B29"/>
    <w:rsid w:val="00EB7CE4"/>
    <w:rsid w:val="00EB7F70"/>
    <w:rsid w:val="00EB7FE7"/>
    <w:rsid w:val="00EC0D2F"/>
    <w:rsid w:val="00EC11EE"/>
    <w:rsid w:val="00EC17F7"/>
    <w:rsid w:val="00EC23A3"/>
    <w:rsid w:val="00EC27C6"/>
    <w:rsid w:val="00EC2849"/>
    <w:rsid w:val="00EC2C02"/>
    <w:rsid w:val="00EC2CE4"/>
    <w:rsid w:val="00EC2FCF"/>
    <w:rsid w:val="00EC4207"/>
    <w:rsid w:val="00EC43BC"/>
    <w:rsid w:val="00EC54E3"/>
    <w:rsid w:val="00EC5653"/>
    <w:rsid w:val="00EC5A31"/>
    <w:rsid w:val="00EC5F6E"/>
    <w:rsid w:val="00EC60B5"/>
    <w:rsid w:val="00EC6E4D"/>
    <w:rsid w:val="00EC71CE"/>
    <w:rsid w:val="00EC74EA"/>
    <w:rsid w:val="00ED0158"/>
    <w:rsid w:val="00ED01F1"/>
    <w:rsid w:val="00ED1006"/>
    <w:rsid w:val="00ED15FF"/>
    <w:rsid w:val="00ED1AEB"/>
    <w:rsid w:val="00ED1BEE"/>
    <w:rsid w:val="00ED1D14"/>
    <w:rsid w:val="00ED23CC"/>
    <w:rsid w:val="00ED24B0"/>
    <w:rsid w:val="00ED2AB8"/>
    <w:rsid w:val="00ED2BB4"/>
    <w:rsid w:val="00ED3E2F"/>
    <w:rsid w:val="00ED4362"/>
    <w:rsid w:val="00ED444E"/>
    <w:rsid w:val="00ED45CB"/>
    <w:rsid w:val="00ED4917"/>
    <w:rsid w:val="00ED4BF3"/>
    <w:rsid w:val="00ED4C85"/>
    <w:rsid w:val="00ED668D"/>
    <w:rsid w:val="00ED6C4B"/>
    <w:rsid w:val="00ED6DF2"/>
    <w:rsid w:val="00ED74C4"/>
    <w:rsid w:val="00ED7799"/>
    <w:rsid w:val="00ED7E54"/>
    <w:rsid w:val="00EE0CA6"/>
    <w:rsid w:val="00EE0E2C"/>
    <w:rsid w:val="00EE0E33"/>
    <w:rsid w:val="00EE1939"/>
    <w:rsid w:val="00EE2BB7"/>
    <w:rsid w:val="00EE2C5B"/>
    <w:rsid w:val="00EE3C98"/>
    <w:rsid w:val="00EE4C32"/>
    <w:rsid w:val="00EE5666"/>
    <w:rsid w:val="00EE5A1B"/>
    <w:rsid w:val="00EE6A74"/>
    <w:rsid w:val="00EE6AEB"/>
    <w:rsid w:val="00EE71C1"/>
    <w:rsid w:val="00EE71DE"/>
    <w:rsid w:val="00EE7417"/>
    <w:rsid w:val="00EF013E"/>
    <w:rsid w:val="00EF128D"/>
    <w:rsid w:val="00EF15EF"/>
    <w:rsid w:val="00EF18FE"/>
    <w:rsid w:val="00EF19A7"/>
    <w:rsid w:val="00EF25EC"/>
    <w:rsid w:val="00EF2F9E"/>
    <w:rsid w:val="00EF33C9"/>
    <w:rsid w:val="00EF361E"/>
    <w:rsid w:val="00EF3A90"/>
    <w:rsid w:val="00EF4364"/>
    <w:rsid w:val="00EF46EC"/>
    <w:rsid w:val="00EF511A"/>
    <w:rsid w:val="00EF515C"/>
    <w:rsid w:val="00EF5787"/>
    <w:rsid w:val="00EF591D"/>
    <w:rsid w:val="00EF5B44"/>
    <w:rsid w:val="00EF5F18"/>
    <w:rsid w:val="00EF60D0"/>
    <w:rsid w:val="00EF6184"/>
    <w:rsid w:val="00EF6FAF"/>
    <w:rsid w:val="00EF783B"/>
    <w:rsid w:val="00EF78F3"/>
    <w:rsid w:val="00EF79AC"/>
    <w:rsid w:val="00EF7F5C"/>
    <w:rsid w:val="00F000C5"/>
    <w:rsid w:val="00F003CE"/>
    <w:rsid w:val="00F00ADD"/>
    <w:rsid w:val="00F01F1B"/>
    <w:rsid w:val="00F03002"/>
    <w:rsid w:val="00F036EF"/>
    <w:rsid w:val="00F03ED4"/>
    <w:rsid w:val="00F03F7A"/>
    <w:rsid w:val="00F03FA3"/>
    <w:rsid w:val="00F04ABF"/>
    <w:rsid w:val="00F04DC0"/>
    <w:rsid w:val="00F0528D"/>
    <w:rsid w:val="00F054B9"/>
    <w:rsid w:val="00F06405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622"/>
    <w:rsid w:val="00F12DE8"/>
    <w:rsid w:val="00F12E84"/>
    <w:rsid w:val="00F135A8"/>
    <w:rsid w:val="00F13B15"/>
    <w:rsid w:val="00F13CDA"/>
    <w:rsid w:val="00F15FA5"/>
    <w:rsid w:val="00F162DA"/>
    <w:rsid w:val="00F16652"/>
    <w:rsid w:val="00F16746"/>
    <w:rsid w:val="00F16993"/>
    <w:rsid w:val="00F170EA"/>
    <w:rsid w:val="00F171FE"/>
    <w:rsid w:val="00F17A7B"/>
    <w:rsid w:val="00F17E83"/>
    <w:rsid w:val="00F20236"/>
    <w:rsid w:val="00F208CE"/>
    <w:rsid w:val="00F208F0"/>
    <w:rsid w:val="00F209B7"/>
    <w:rsid w:val="00F218FA"/>
    <w:rsid w:val="00F21B4A"/>
    <w:rsid w:val="00F228C9"/>
    <w:rsid w:val="00F2376F"/>
    <w:rsid w:val="00F240C7"/>
    <w:rsid w:val="00F240CC"/>
    <w:rsid w:val="00F243D8"/>
    <w:rsid w:val="00F24CC7"/>
    <w:rsid w:val="00F24DE0"/>
    <w:rsid w:val="00F24F01"/>
    <w:rsid w:val="00F25BBA"/>
    <w:rsid w:val="00F2688F"/>
    <w:rsid w:val="00F26E71"/>
    <w:rsid w:val="00F27337"/>
    <w:rsid w:val="00F30828"/>
    <w:rsid w:val="00F3108E"/>
    <w:rsid w:val="00F31148"/>
    <w:rsid w:val="00F313D6"/>
    <w:rsid w:val="00F317C1"/>
    <w:rsid w:val="00F326AF"/>
    <w:rsid w:val="00F32B20"/>
    <w:rsid w:val="00F32BC1"/>
    <w:rsid w:val="00F33113"/>
    <w:rsid w:val="00F33114"/>
    <w:rsid w:val="00F33780"/>
    <w:rsid w:val="00F337D6"/>
    <w:rsid w:val="00F33BF6"/>
    <w:rsid w:val="00F33F60"/>
    <w:rsid w:val="00F3438E"/>
    <w:rsid w:val="00F35C1F"/>
    <w:rsid w:val="00F35DFE"/>
    <w:rsid w:val="00F36D7E"/>
    <w:rsid w:val="00F374AB"/>
    <w:rsid w:val="00F374BD"/>
    <w:rsid w:val="00F37A65"/>
    <w:rsid w:val="00F40E5A"/>
    <w:rsid w:val="00F40F0C"/>
    <w:rsid w:val="00F41816"/>
    <w:rsid w:val="00F41C33"/>
    <w:rsid w:val="00F41C49"/>
    <w:rsid w:val="00F41CD4"/>
    <w:rsid w:val="00F42764"/>
    <w:rsid w:val="00F42E2D"/>
    <w:rsid w:val="00F43354"/>
    <w:rsid w:val="00F43969"/>
    <w:rsid w:val="00F43E56"/>
    <w:rsid w:val="00F449A7"/>
    <w:rsid w:val="00F44FEC"/>
    <w:rsid w:val="00F452B9"/>
    <w:rsid w:val="00F46010"/>
    <w:rsid w:val="00F46B03"/>
    <w:rsid w:val="00F46BF3"/>
    <w:rsid w:val="00F4766C"/>
    <w:rsid w:val="00F4790D"/>
    <w:rsid w:val="00F501A2"/>
    <w:rsid w:val="00F5064D"/>
    <w:rsid w:val="00F507D1"/>
    <w:rsid w:val="00F50FA4"/>
    <w:rsid w:val="00F514C3"/>
    <w:rsid w:val="00F519CE"/>
    <w:rsid w:val="00F51ADA"/>
    <w:rsid w:val="00F52681"/>
    <w:rsid w:val="00F5302E"/>
    <w:rsid w:val="00F53417"/>
    <w:rsid w:val="00F53EA5"/>
    <w:rsid w:val="00F53F8F"/>
    <w:rsid w:val="00F54794"/>
    <w:rsid w:val="00F54B69"/>
    <w:rsid w:val="00F54FBA"/>
    <w:rsid w:val="00F55955"/>
    <w:rsid w:val="00F55E9A"/>
    <w:rsid w:val="00F55F64"/>
    <w:rsid w:val="00F5623D"/>
    <w:rsid w:val="00F56457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A51"/>
    <w:rsid w:val="00F60DEA"/>
    <w:rsid w:val="00F60EA4"/>
    <w:rsid w:val="00F6139A"/>
    <w:rsid w:val="00F6158E"/>
    <w:rsid w:val="00F6212D"/>
    <w:rsid w:val="00F6284D"/>
    <w:rsid w:val="00F62970"/>
    <w:rsid w:val="00F62D09"/>
    <w:rsid w:val="00F62E00"/>
    <w:rsid w:val="00F62E8E"/>
    <w:rsid w:val="00F6302A"/>
    <w:rsid w:val="00F63055"/>
    <w:rsid w:val="00F638B3"/>
    <w:rsid w:val="00F639A8"/>
    <w:rsid w:val="00F64C2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3BE"/>
    <w:rsid w:val="00F7074E"/>
    <w:rsid w:val="00F71A48"/>
    <w:rsid w:val="00F71F69"/>
    <w:rsid w:val="00F72108"/>
    <w:rsid w:val="00F7284F"/>
    <w:rsid w:val="00F72B72"/>
    <w:rsid w:val="00F73D0A"/>
    <w:rsid w:val="00F74244"/>
    <w:rsid w:val="00F74BB9"/>
    <w:rsid w:val="00F74DBD"/>
    <w:rsid w:val="00F753FE"/>
    <w:rsid w:val="00F75582"/>
    <w:rsid w:val="00F75A72"/>
    <w:rsid w:val="00F75A7F"/>
    <w:rsid w:val="00F76D2F"/>
    <w:rsid w:val="00F76EFA"/>
    <w:rsid w:val="00F773FB"/>
    <w:rsid w:val="00F804BE"/>
    <w:rsid w:val="00F817CE"/>
    <w:rsid w:val="00F8300F"/>
    <w:rsid w:val="00F835FD"/>
    <w:rsid w:val="00F837BA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44E"/>
    <w:rsid w:val="00F8666C"/>
    <w:rsid w:val="00F868F5"/>
    <w:rsid w:val="00F875D3"/>
    <w:rsid w:val="00F8760F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955"/>
    <w:rsid w:val="00F93AA9"/>
    <w:rsid w:val="00F940B7"/>
    <w:rsid w:val="00F94192"/>
    <w:rsid w:val="00F943E8"/>
    <w:rsid w:val="00F95AF6"/>
    <w:rsid w:val="00F96985"/>
    <w:rsid w:val="00F96F0E"/>
    <w:rsid w:val="00F97838"/>
    <w:rsid w:val="00FA0638"/>
    <w:rsid w:val="00FA16F4"/>
    <w:rsid w:val="00FA1909"/>
    <w:rsid w:val="00FA24B8"/>
    <w:rsid w:val="00FA29A8"/>
    <w:rsid w:val="00FA2B9A"/>
    <w:rsid w:val="00FA2BB3"/>
    <w:rsid w:val="00FA4A57"/>
    <w:rsid w:val="00FA4E8B"/>
    <w:rsid w:val="00FA5339"/>
    <w:rsid w:val="00FA547C"/>
    <w:rsid w:val="00FA585D"/>
    <w:rsid w:val="00FA6A7C"/>
    <w:rsid w:val="00FA736E"/>
    <w:rsid w:val="00FA797C"/>
    <w:rsid w:val="00FA7ABE"/>
    <w:rsid w:val="00FB0445"/>
    <w:rsid w:val="00FB0979"/>
    <w:rsid w:val="00FB1A04"/>
    <w:rsid w:val="00FB27C6"/>
    <w:rsid w:val="00FB2841"/>
    <w:rsid w:val="00FB2CD4"/>
    <w:rsid w:val="00FB30FA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6C9A"/>
    <w:rsid w:val="00FB7153"/>
    <w:rsid w:val="00FB72D9"/>
    <w:rsid w:val="00FB743F"/>
    <w:rsid w:val="00FB7CAE"/>
    <w:rsid w:val="00FC037F"/>
    <w:rsid w:val="00FC08BF"/>
    <w:rsid w:val="00FC132F"/>
    <w:rsid w:val="00FC14D6"/>
    <w:rsid w:val="00FC224E"/>
    <w:rsid w:val="00FC2594"/>
    <w:rsid w:val="00FC2C6B"/>
    <w:rsid w:val="00FC2F90"/>
    <w:rsid w:val="00FC3CA0"/>
    <w:rsid w:val="00FC4AD0"/>
    <w:rsid w:val="00FC4F6C"/>
    <w:rsid w:val="00FC51A5"/>
    <w:rsid w:val="00FC54BD"/>
    <w:rsid w:val="00FC6F85"/>
    <w:rsid w:val="00FC7413"/>
    <w:rsid w:val="00FC7429"/>
    <w:rsid w:val="00FC7653"/>
    <w:rsid w:val="00FC785A"/>
    <w:rsid w:val="00FC7868"/>
    <w:rsid w:val="00FC7E30"/>
    <w:rsid w:val="00FD0499"/>
    <w:rsid w:val="00FD07F6"/>
    <w:rsid w:val="00FD0F14"/>
    <w:rsid w:val="00FD0FA0"/>
    <w:rsid w:val="00FD1EC8"/>
    <w:rsid w:val="00FD231B"/>
    <w:rsid w:val="00FD2AEA"/>
    <w:rsid w:val="00FD2B52"/>
    <w:rsid w:val="00FD3011"/>
    <w:rsid w:val="00FD343D"/>
    <w:rsid w:val="00FD373C"/>
    <w:rsid w:val="00FD3835"/>
    <w:rsid w:val="00FD3A10"/>
    <w:rsid w:val="00FD3F3C"/>
    <w:rsid w:val="00FD3FB3"/>
    <w:rsid w:val="00FD405F"/>
    <w:rsid w:val="00FD47ED"/>
    <w:rsid w:val="00FD5F35"/>
    <w:rsid w:val="00FD6174"/>
    <w:rsid w:val="00FD653F"/>
    <w:rsid w:val="00FD74DB"/>
    <w:rsid w:val="00FD7660"/>
    <w:rsid w:val="00FD79FB"/>
    <w:rsid w:val="00FD7C7B"/>
    <w:rsid w:val="00FE00B2"/>
    <w:rsid w:val="00FE0655"/>
    <w:rsid w:val="00FE0C3E"/>
    <w:rsid w:val="00FE0CDF"/>
    <w:rsid w:val="00FE1336"/>
    <w:rsid w:val="00FE2261"/>
    <w:rsid w:val="00FE2365"/>
    <w:rsid w:val="00FE24A9"/>
    <w:rsid w:val="00FE2A4D"/>
    <w:rsid w:val="00FE3B6F"/>
    <w:rsid w:val="00FE3C6C"/>
    <w:rsid w:val="00FE4C7B"/>
    <w:rsid w:val="00FE58D1"/>
    <w:rsid w:val="00FE5CEC"/>
    <w:rsid w:val="00FE6BDD"/>
    <w:rsid w:val="00FE705A"/>
    <w:rsid w:val="00FE7336"/>
    <w:rsid w:val="00FE787C"/>
    <w:rsid w:val="00FF0BB8"/>
    <w:rsid w:val="00FF0CE1"/>
    <w:rsid w:val="00FF0D7E"/>
    <w:rsid w:val="00FF10FD"/>
    <w:rsid w:val="00FF121F"/>
    <w:rsid w:val="00FF2D77"/>
    <w:rsid w:val="00FF3013"/>
    <w:rsid w:val="00FF303A"/>
    <w:rsid w:val="00FF45A5"/>
    <w:rsid w:val="00FF4A5C"/>
    <w:rsid w:val="00FF547E"/>
    <w:rsid w:val="00FF5517"/>
    <w:rsid w:val="00FF563C"/>
    <w:rsid w:val="00FF5C91"/>
    <w:rsid w:val="00FF5F49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57E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qFormat/>
    <w:rsid w:val="00A522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har"/>
    <w:qFormat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qFormat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qFormat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Eqn">
    <w:name w:val="Eqn"/>
    <w:basedOn w:val="Normal"/>
    <w:qFormat/>
    <w:rsid w:val="009970CC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eastAsia="ja-JP"/>
    </w:rPr>
  </w:style>
  <w:style w:type="table" w:styleId="GridTable1Light">
    <w:name w:val="Grid Table 1 Light"/>
    <w:basedOn w:val="TableNormal"/>
    <w:uiPriority w:val="46"/>
    <w:rsid w:val="0058735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Comments">
    <w:name w:val="Comments"/>
    <w:basedOn w:val="Normal"/>
    <w:link w:val="CommentsChar"/>
    <w:qFormat/>
    <w:rsid w:val="00905764"/>
    <w:pPr>
      <w:spacing w:before="40"/>
    </w:pPr>
    <w:rPr>
      <w:rFonts w:ascii="Arial" w:eastAsia="MS Mincho" w:hAnsi="Arial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905764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Doc-comment">
    <w:name w:val="Doc-comment"/>
    <w:basedOn w:val="Normal"/>
    <w:next w:val="Normal"/>
    <w:qFormat/>
    <w:rsid w:val="00905764"/>
    <w:pPr>
      <w:tabs>
        <w:tab w:val="left" w:pos="1622"/>
      </w:tabs>
      <w:ind w:left="1622" w:hanging="363"/>
    </w:pPr>
    <w:rPr>
      <w:rFonts w:ascii="Arial" w:eastAsia="MS Mincho" w:hAnsi="Arial"/>
      <w:i/>
      <w:sz w:val="20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905764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905764"/>
    <w:rPr>
      <w:rFonts w:ascii="Arial" w:eastAsia="MS Mincho" w:hAnsi="Arial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9A45C7"/>
  </w:style>
  <w:style w:type="character" w:customStyle="1" w:styleId="cs1-format">
    <w:name w:val="cs1-format"/>
    <w:basedOn w:val="DefaultParagraphFont"/>
    <w:rsid w:val="00571E82"/>
  </w:style>
  <w:style w:type="character" w:customStyle="1" w:styleId="reference-accessdate">
    <w:name w:val="reference-accessdate"/>
    <w:basedOn w:val="DefaultParagraphFont"/>
    <w:rsid w:val="00571E82"/>
  </w:style>
  <w:style w:type="character" w:customStyle="1" w:styleId="nowrap">
    <w:name w:val="nowrap"/>
    <w:basedOn w:val="DefaultParagraphFont"/>
    <w:rsid w:val="00571E82"/>
  </w:style>
  <w:style w:type="character" w:customStyle="1" w:styleId="TALChar">
    <w:name w:val="TAL Char"/>
    <w:link w:val="TAL"/>
    <w:qFormat/>
    <w:rsid w:val="000376F5"/>
    <w:rPr>
      <w:rFonts w:ascii="Times New Roman" w:hAnsi="Times New Roman"/>
      <w:sz w:val="18"/>
      <w:szCs w:val="24"/>
      <w:lang w:eastAsia="en-US"/>
    </w:rPr>
  </w:style>
  <w:style w:type="paragraph" w:customStyle="1" w:styleId="BL">
    <w:name w:val="BL"/>
    <w:basedOn w:val="Normal"/>
    <w:rsid w:val="009A1885"/>
    <w:pPr>
      <w:widowControl w:val="0"/>
      <w:numPr>
        <w:numId w:val="34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/>
      <w:ind w:left="851" w:right="612" w:hanging="283"/>
      <w:jc w:val="both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F8760F"/>
    <w:pPr>
      <w:numPr>
        <w:numId w:val="39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97E83"/>
    <w:rPr>
      <w:rFonts w:ascii="Times New Roman" w:hAnsi="Times New Roman"/>
      <w:sz w:val="24"/>
      <w:szCs w:val="24"/>
    </w:rPr>
  </w:style>
  <w:style w:type="character" w:customStyle="1" w:styleId="TALCar">
    <w:name w:val="TAL Car"/>
    <w:qFormat/>
    <w:rsid w:val="00065EFB"/>
    <w:rPr>
      <w:rFonts w:ascii="Arial" w:eastAsia="Times New Roman" w:hAnsi="Arial"/>
      <w:sz w:val="18"/>
      <w:lang w:val="en-GB" w:eastAsia="ja-JP"/>
    </w:rPr>
  </w:style>
  <w:style w:type="character" w:customStyle="1" w:styleId="ProposalChar">
    <w:name w:val="Proposal Char"/>
    <w:link w:val="Proposal"/>
    <w:qFormat/>
    <w:rsid w:val="00112DC1"/>
    <w:rPr>
      <w:rFonts w:ascii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6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73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64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645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2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47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31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43A13-A204-4115-94A0-3449F2A9C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0</TotalTime>
  <Pages>2</Pages>
  <Words>541</Words>
  <Characters>3293</Characters>
  <Application>Microsoft Office Word</Application>
  <DocSecurity>0</DocSecurity>
  <Lines>84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Unrestricted</cp:keywords>
  <dc:description/>
  <cp:lastModifiedBy/>
  <cp:revision>1</cp:revision>
  <cp:lastPrinted>2020-01-28T01:17:00Z</cp:lastPrinted>
  <dcterms:created xsi:type="dcterms:W3CDTF">2022-09-30T17:55:00Z</dcterms:created>
  <dcterms:modified xsi:type="dcterms:W3CDTF">2022-09-30T17:58:00Z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  <property fmtid="{D5CDD505-2E9C-101B-9397-08002B2CF9AE}" pid="3" name="LM SIP Document Sensitivity">
    <vt:lpwstr/>
  </property>
  <property fmtid="{D5CDD505-2E9C-101B-9397-08002B2CF9AE}" pid="4" name="Document Author">
    <vt:lpwstr>US\e423231</vt:lpwstr>
  </property>
  <property fmtid="{D5CDD505-2E9C-101B-9397-08002B2CF9AE}" pid="5" name="Document Sensitivity">
    <vt:lpwstr>1</vt:lpwstr>
  </property>
  <property fmtid="{D5CDD505-2E9C-101B-9397-08002B2CF9AE}" pid="6" name="ThirdParty">
    <vt:lpwstr/>
  </property>
  <property fmtid="{D5CDD505-2E9C-101B-9397-08002B2CF9AE}" pid="7" name="OCI Restriction">
    <vt:bool>false</vt:bool>
  </property>
  <property fmtid="{D5CDD505-2E9C-101B-9397-08002B2CF9AE}" pid="8" name="OCI Additional Info">
    <vt:lpwstr/>
  </property>
  <property fmtid="{D5CDD505-2E9C-101B-9397-08002B2CF9AE}" pid="9" name="Allow Header Overwrite">
    <vt:bool>true</vt:bool>
  </property>
  <property fmtid="{D5CDD505-2E9C-101B-9397-08002B2CF9AE}" pid="10" name="Allow Footer Overwrite">
    <vt:bool>true</vt:bool>
  </property>
  <property fmtid="{D5CDD505-2E9C-101B-9397-08002B2CF9AE}" pid="11" name="Multiple Selected">
    <vt:lpwstr>-1</vt:lpwstr>
  </property>
  <property fmtid="{D5CDD505-2E9C-101B-9397-08002B2CF9AE}" pid="12" name="SIPLongWording">
    <vt:lpwstr>_x000d_
_x000d_
</vt:lpwstr>
  </property>
  <property fmtid="{D5CDD505-2E9C-101B-9397-08002B2CF9AE}" pid="13" name="ExpCountry">
    <vt:lpwstr/>
  </property>
  <property fmtid="{D5CDD505-2E9C-101B-9397-08002B2CF9AE}" pid="14" name="TextBoxAndDropdownValues">
    <vt:lpwstr/>
  </property>
  <property fmtid="{D5CDD505-2E9C-101B-9397-08002B2CF9AE}" pid="15" name="SecurityClassification">
    <vt:lpwstr/>
  </property>
</Properties>
</file>